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f6ae7a8a97d74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2022-07-23T11:26:42Z</value>
    </field>
    <field name="Objective-IsApproved">
      <value order="0">false</value>
    </field>
    <field name="Objective-IsPublished">
      <value order="0">true</value>
    </field>
    <field name="Objective-DatePublished">
      <value order="0">2022-07-23T11:30:10Z</value>
    </field>
    <field name="Objective-ModificationStamp">
      <value order="0">2023-05-16T01:59:41Z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0x01010084D0BB53DC15B149B7FF12E0EECBD479</vt:lpwstr>
  </op:property>
  <op:property fmtid="{D5CDD505-2E9C-101B-9397-08002B2CF9AE}" pid="3" name="Customer-Id">
    <vt:lpwstr>9676E22B47CC48CBA49BA16071DCFF24</vt:lpwstr>
  </op:property>
  <op:property fmtid="{D5CDD505-2E9C-101B-9397-08002B2CF9AE}" pid="4" name="Objective-Id">
    <vt:lpwstr>A8955793</vt:lpwstr>
  </op:property>
  <op:property fmtid="{D5CDD505-2E9C-101B-9397-08002B2CF9AE}" pid="5" name="Objective-Title">
    <vt:lpwstr>Elder Abuse - summary of findings</vt:lpwstr>
  </op:property>
  <op:property fmtid="{D5CDD505-2E9C-101B-9397-08002B2CF9AE}" pid="6" name="Objective-Description">
    <vt:lpwstr/>
  </op:property>
  <op:property fmtid="{D5CDD505-2E9C-101B-9397-08002B2CF9AE}" pid="7" name="Objective-CreationStamp">
    <vt:filetime>2022-07-23T11:26:42Z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2022-07-23T11:30:10Z</vt:filetime>
  </op:property>
  <op:property fmtid="{D5CDD505-2E9C-101B-9397-08002B2CF9AE}" pid="11" name="Objective-ModificationStamp">
    <vt:filetime>2023-05-16T01:59:41Z</vt:filetime>
  </op:property>
  <op:property fmtid="{D5CDD505-2E9C-101B-9397-08002B2CF9AE}" pid="12" name="Objective-Owner">
    <vt:lpwstr>Hayden Brown</vt:lpwstr>
  </op:property>
  <op:property fmtid="{D5CDD505-2E9C-101B-9397-08002B2CF9AE}" pid="13" name="Objective-Path">
    <vt:lpwstr>Classified Object:Classified Object:Classified Object:Census Themes Z 2011</vt:lpwstr>
  </op:property>
  <op:property fmtid="{D5CDD505-2E9C-101B-9397-08002B2CF9AE}" pid="14" name="Objective-Parent">
    <vt:lpwstr>Census Themes Z 2011</vt:lpwstr>
  </op:property>
  <op:property fmtid="{D5CDD505-2E9C-101B-9397-08002B2CF9AE}" pid="15" name="Objective-State">
    <vt:lpwstr>Published</vt:lpwstr>
  </op:property>
  <op:property fmtid="{D5CDD505-2E9C-101B-9397-08002B2CF9AE}" pid="16" name="Objective-VersionId">
    <vt:lpwstr>vA11447390</vt:lpwstr>
  </op:property>
  <op:property fmtid="{D5CDD505-2E9C-101B-9397-08002B2CF9AE}" pid="17" name="Objective-Version">
    <vt:lpwstr>1.0</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qA268988</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