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92fe4423b97495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B1BD1" w14:textId="77777777" w:rsidR="00550F05" w:rsidRPr="0034622F" w:rsidRDefault="00550F05" w:rsidP="00550F05">
      <w:pPr>
        <w:spacing w:after="0" w:line="288" w:lineRule="auto"/>
        <w:jc w:val="center"/>
        <w:rPr>
          <w:rFonts w:ascii="Garamond" w:hAnsi="Garamond"/>
          <w:color w:val="0F4761" w:themeColor="accent1" w:themeShade="BF"/>
          <w:sz w:val="36"/>
          <w:szCs w:val="36"/>
        </w:rPr>
      </w:pPr>
      <w:r w:rsidRPr="0034622F">
        <w:rPr>
          <w:rFonts w:ascii="Garamond" w:hAnsi="Garamond"/>
          <w:color w:val="0F4761" w:themeColor="accent1" w:themeShade="BF"/>
          <w:sz w:val="36"/>
          <w:szCs w:val="36"/>
        </w:rPr>
        <w:t xml:space="preserve">Disability, Ageing and Carers Survey: 2022 </w:t>
      </w:r>
    </w:p>
    <w:p w14:paraId="2013B3D6" w14:textId="6EA889CB" w:rsidR="00946CA5" w:rsidRPr="00550F05" w:rsidRDefault="00550F05" w:rsidP="00550F05">
      <w:pPr>
        <w:spacing w:after="0" w:line="288" w:lineRule="auto"/>
        <w:jc w:val="center"/>
        <w:rPr>
          <w:sz w:val="28"/>
          <w:szCs w:val="28"/>
        </w:rPr>
      </w:pPr>
      <w:r w:rsidRPr="00550F05">
        <w:rPr>
          <w:sz w:val="28"/>
          <w:szCs w:val="28"/>
        </w:rPr>
        <w:t>A Summary of Findings</w:t>
      </w:r>
    </w:p>
    <w:p w14:paraId="1D0C3493" w14:textId="77777777" w:rsidR="00550F05" w:rsidRDefault="00550F05" w:rsidP="00550F05">
      <w:pPr>
        <w:spacing w:after="0" w:line="288" w:lineRule="auto"/>
        <w:jc w:val="both"/>
      </w:pPr>
    </w:p>
    <w:p w14:paraId="02BCEC31" w14:textId="77777777" w:rsidR="00DB54B1" w:rsidRDefault="00DB54B1" w:rsidP="00550F05">
      <w:pPr>
        <w:spacing w:after="0" w:line="288" w:lineRule="auto"/>
        <w:jc w:val="both"/>
      </w:pPr>
    </w:p>
    <w:p w14:paraId="72A18CEA" w14:textId="2510DCE5" w:rsidR="00F0096E" w:rsidRPr="00F0096E" w:rsidRDefault="00F0096E" w:rsidP="00F0096E">
      <w:pPr>
        <w:spacing w:after="0" w:line="288" w:lineRule="auto"/>
        <w:jc w:val="both"/>
      </w:pPr>
      <w:r w:rsidRPr="00F0096E">
        <w:t>The Disability, Ageing and Carers Survey was conducted among 13,700 households and 1,100</w:t>
      </w:r>
      <w:r w:rsidR="00DB54B1">
        <w:t xml:space="preserve"> </w:t>
      </w:r>
      <w:r w:rsidRPr="00F0096E">
        <w:t xml:space="preserve">care facilities throughout Australia, between June 2022 to February 2023. </w:t>
      </w:r>
    </w:p>
    <w:p w14:paraId="3AA7E664" w14:textId="0BF80F37" w:rsidR="00F0096E" w:rsidRPr="00F0096E" w:rsidRDefault="00F0096E" w:rsidP="00F0096E">
      <w:pPr>
        <w:spacing w:after="0" w:line="288" w:lineRule="auto"/>
        <w:jc w:val="both"/>
      </w:pPr>
      <w:r w:rsidRPr="00F0096E">
        <w:t>These notes present</w:t>
      </w:r>
      <w:r w:rsidR="00DB54B1">
        <w:t xml:space="preserve"> </w:t>
      </w:r>
      <w:r w:rsidRPr="00F0096E">
        <w:t xml:space="preserve">brief summary </w:t>
      </w:r>
      <w:r w:rsidR="00443899">
        <w:t>of</w:t>
      </w:r>
      <w:r w:rsidRPr="00F0096E">
        <w:t xml:space="preserve"> its principal findings.</w:t>
      </w:r>
    </w:p>
    <w:p w14:paraId="208FB517" w14:textId="77777777" w:rsidR="00DB54B1" w:rsidRDefault="00DB54B1" w:rsidP="00F0096E">
      <w:pPr>
        <w:spacing w:after="0" w:line="288" w:lineRule="auto"/>
        <w:jc w:val="both"/>
      </w:pPr>
    </w:p>
    <w:p w14:paraId="0AC4A221" w14:textId="77777777" w:rsidR="00DB54B1" w:rsidRDefault="00DB54B1" w:rsidP="00F0096E">
      <w:pPr>
        <w:spacing w:after="0" w:line="288" w:lineRule="auto"/>
        <w:jc w:val="both"/>
      </w:pPr>
    </w:p>
    <w:p w14:paraId="2537354F" w14:textId="7B123721" w:rsidR="00F0096E" w:rsidRPr="0034622F" w:rsidRDefault="00F0096E" w:rsidP="00F0096E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Disability by Age</w:t>
      </w:r>
    </w:p>
    <w:p w14:paraId="563E6E0F" w14:textId="1FA5A524" w:rsidR="00F0096E" w:rsidRPr="00F0096E" w:rsidRDefault="00F0096E" w:rsidP="00F0096E">
      <w:pPr>
        <w:spacing w:after="0" w:line="288" w:lineRule="auto"/>
        <w:jc w:val="both"/>
      </w:pPr>
      <w:r w:rsidRPr="00F0096E">
        <w:t>Approximately one-fifth</w:t>
      </w:r>
      <w:r w:rsidR="00DB54B1">
        <w:t xml:space="preserve"> </w:t>
      </w:r>
      <w:r w:rsidRPr="00F0096E">
        <w:t xml:space="preserve">(19.2%) of Australians, including similar proportions of women and men, </w:t>
      </w:r>
      <w:r w:rsidR="006F2FD3">
        <w:t>live with</w:t>
      </w:r>
      <w:r w:rsidRPr="00F0096E">
        <w:t xml:space="preserve"> disability. </w:t>
      </w:r>
      <w:r w:rsidR="006F2FD3">
        <w:t xml:space="preserve">Its </w:t>
      </w:r>
      <w:r w:rsidRPr="00F0096E">
        <w:t xml:space="preserve">prevalence rises steadily with age, from about 6% among 0-4 year olds, to a third of people approaching </w:t>
      </w:r>
      <w:r w:rsidR="006F2FD3">
        <w:t>their older</w:t>
      </w:r>
      <w:r w:rsidRPr="00F0096E">
        <w:t xml:space="preserve"> age, </w:t>
      </w:r>
      <w:r w:rsidR="00960A4F">
        <w:t>and</w:t>
      </w:r>
      <w:r w:rsidRPr="00F0096E">
        <w:t xml:space="preserve"> over four-fifths of those aide 90 years or more.</w:t>
      </w:r>
    </w:p>
    <w:p w14:paraId="3DEA922F" w14:textId="1B256761" w:rsidR="00550F05" w:rsidRDefault="0037555A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B9562E5" wp14:editId="16F52127">
            <wp:simplePos x="0" y="0"/>
            <wp:positionH relativeFrom="column">
              <wp:posOffset>-423</wp:posOffset>
            </wp:positionH>
            <wp:positionV relativeFrom="paragraph">
              <wp:posOffset>-1058</wp:posOffset>
            </wp:positionV>
            <wp:extent cx="4754880" cy="2865120"/>
            <wp:effectExtent l="0" t="0" r="7620" b="0"/>
            <wp:wrapSquare wrapText="bothSides"/>
            <wp:docPr id="259532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74CC6" w14:textId="7C0C9BF7" w:rsidR="00037F65" w:rsidRPr="00DB54B1" w:rsidRDefault="00F0096E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Prevalence of disability by age and sex: Australia, 2022</w:t>
      </w:r>
    </w:p>
    <w:p w14:paraId="17F7AEB3" w14:textId="77777777" w:rsidR="00DB54B1" w:rsidRDefault="00DB54B1" w:rsidP="00550F05">
      <w:pPr>
        <w:spacing w:after="0" w:line="288" w:lineRule="auto"/>
        <w:jc w:val="both"/>
      </w:pPr>
    </w:p>
    <w:p w14:paraId="594424E2" w14:textId="77777777" w:rsidR="00DB54B1" w:rsidRDefault="00DB54B1" w:rsidP="00550F05">
      <w:pPr>
        <w:spacing w:after="0" w:line="288" w:lineRule="auto"/>
        <w:jc w:val="both"/>
      </w:pPr>
    </w:p>
    <w:p w14:paraId="72D62DE9" w14:textId="77777777" w:rsidR="00DB54B1" w:rsidRDefault="00DB54B1" w:rsidP="00550F05">
      <w:pPr>
        <w:spacing w:after="0" w:line="288" w:lineRule="auto"/>
        <w:jc w:val="both"/>
      </w:pPr>
    </w:p>
    <w:p w14:paraId="4D56D192" w14:textId="77777777" w:rsidR="00DB54B1" w:rsidRDefault="00DB54B1" w:rsidP="00550F05">
      <w:pPr>
        <w:spacing w:after="0" w:line="288" w:lineRule="auto"/>
        <w:jc w:val="both"/>
      </w:pPr>
    </w:p>
    <w:p w14:paraId="70A5FC56" w14:textId="77777777" w:rsidR="00DB54B1" w:rsidRDefault="00DB54B1" w:rsidP="00550F05">
      <w:pPr>
        <w:spacing w:after="0" w:line="288" w:lineRule="auto"/>
        <w:jc w:val="both"/>
      </w:pPr>
    </w:p>
    <w:p w14:paraId="0536AA4E" w14:textId="77777777" w:rsidR="00795E52" w:rsidRDefault="00795E52" w:rsidP="00550F05">
      <w:pPr>
        <w:spacing w:after="0" w:line="288" w:lineRule="auto"/>
        <w:jc w:val="both"/>
      </w:pPr>
    </w:p>
    <w:p w14:paraId="74AB7052" w14:textId="77777777" w:rsidR="00795E52" w:rsidRDefault="00795E52" w:rsidP="00550F05">
      <w:pPr>
        <w:spacing w:after="0" w:line="288" w:lineRule="auto"/>
        <w:jc w:val="both"/>
      </w:pPr>
    </w:p>
    <w:p w14:paraId="51BE908A" w14:textId="77777777" w:rsidR="00795E52" w:rsidRDefault="00795E52" w:rsidP="00550F05">
      <w:pPr>
        <w:spacing w:after="0" w:line="288" w:lineRule="auto"/>
        <w:jc w:val="both"/>
      </w:pPr>
    </w:p>
    <w:p w14:paraId="41E00008" w14:textId="77777777" w:rsidR="00795E52" w:rsidRDefault="00795E52" w:rsidP="00550F05">
      <w:pPr>
        <w:spacing w:after="0" w:line="288" w:lineRule="auto"/>
        <w:jc w:val="both"/>
      </w:pPr>
    </w:p>
    <w:p w14:paraId="1CE07917" w14:textId="77777777" w:rsidR="00795E52" w:rsidRDefault="00795E52" w:rsidP="00550F05">
      <w:pPr>
        <w:spacing w:after="0" w:line="288" w:lineRule="auto"/>
        <w:jc w:val="both"/>
      </w:pPr>
    </w:p>
    <w:p w14:paraId="01FC907A" w14:textId="77777777" w:rsidR="00795E52" w:rsidRDefault="00795E52" w:rsidP="00550F05">
      <w:pPr>
        <w:spacing w:after="0" w:line="288" w:lineRule="auto"/>
        <w:jc w:val="both"/>
      </w:pPr>
    </w:p>
    <w:p w14:paraId="0545B789" w14:textId="77777777" w:rsidR="00795E52" w:rsidRDefault="00795E52" w:rsidP="00550F05">
      <w:pPr>
        <w:spacing w:after="0" w:line="288" w:lineRule="auto"/>
        <w:jc w:val="both"/>
      </w:pPr>
    </w:p>
    <w:p w14:paraId="0B26D087" w14:textId="77777777" w:rsidR="00795E52" w:rsidRDefault="00795E52" w:rsidP="00550F05">
      <w:pPr>
        <w:spacing w:after="0" w:line="288" w:lineRule="auto"/>
        <w:jc w:val="both"/>
      </w:pPr>
    </w:p>
    <w:p w14:paraId="6A0D5A40" w14:textId="77777777" w:rsidR="00795E52" w:rsidRDefault="00795E52" w:rsidP="00550F05">
      <w:pPr>
        <w:spacing w:after="0" w:line="288" w:lineRule="auto"/>
        <w:jc w:val="both"/>
      </w:pPr>
    </w:p>
    <w:p w14:paraId="708BDBF9" w14:textId="74B4BB73" w:rsidR="00795E52" w:rsidRDefault="00795E52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00602E2" wp14:editId="548825E2">
            <wp:simplePos x="0" y="0"/>
            <wp:positionH relativeFrom="margin">
              <wp:posOffset>-635</wp:posOffset>
            </wp:positionH>
            <wp:positionV relativeFrom="paragraph">
              <wp:posOffset>207645</wp:posOffset>
            </wp:positionV>
            <wp:extent cx="3567430" cy="2404110"/>
            <wp:effectExtent l="0" t="0" r="0" b="0"/>
            <wp:wrapSquare wrapText="bothSides"/>
            <wp:docPr id="1007934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240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405B0" w14:textId="0F240A88" w:rsidR="00DB54B1" w:rsidRDefault="00DB54B1" w:rsidP="00550F05">
      <w:pPr>
        <w:spacing w:after="0" w:line="288" w:lineRule="auto"/>
        <w:jc w:val="both"/>
      </w:pPr>
    </w:p>
    <w:p w14:paraId="36B4028D" w14:textId="37A9A2C9" w:rsidR="00F0096E" w:rsidRPr="00F0096E" w:rsidRDefault="00F0096E" w:rsidP="00F0096E">
      <w:pPr>
        <w:spacing w:after="0" w:line="288" w:lineRule="auto"/>
        <w:jc w:val="both"/>
      </w:pPr>
      <w:r w:rsidRPr="00F0096E">
        <w:t>Among people</w:t>
      </w:r>
      <w:r w:rsidR="00DB54B1">
        <w:t xml:space="preserve"> </w:t>
      </w:r>
      <w:r w:rsidRPr="00F0096E">
        <w:t>aged 5-14 years, over 16% of males and 11% of females have a disability</w:t>
      </w:r>
      <w:r w:rsidR="00960A4F">
        <w:t xml:space="preserve"> (diagram above)</w:t>
      </w:r>
      <w:r w:rsidRPr="00F0096E">
        <w:t>.</w:t>
      </w:r>
      <w:r w:rsidR="00DB54B1">
        <w:t xml:space="preserve"> </w:t>
      </w:r>
      <w:r w:rsidRPr="00F0096E">
        <w:t>This disparity is also reflected in the proportion of 5-14 year-olds with severe or profound disability, which includes 10.3% of males and 5.6% of females</w:t>
      </w:r>
      <w:r w:rsidR="00960A4F">
        <w:t xml:space="preserve"> (diagram, left)</w:t>
      </w:r>
      <w:r w:rsidRPr="00F0096E">
        <w:t>.</w:t>
      </w:r>
    </w:p>
    <w:p w14:paraId="56CB61CB" w14:textId="74F3C8A4" w:rsidR="00DB54B1" w:rsidRDefault="00DB54B1" w:rsidP="00550F05">
      <w:pPr>
        <w:spacing w:after="0" w:line="288" w:lineRule="auto"/>
        <w:jc w:val="both"/>
      </w:pPr>
    </w:p>
    <w:p w14:paraId="6036925E" w14:textId="2FF9D148" w:rsidR="00F0096E" w:rsidRPr="00DB54B1" w:rsidRDefault="00F0096E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Prevalence of severe or profound disability by sex</w:t>
      </w:r>
      <w:r w:rsidR="00E13EBB" w:rsidRPr="00DB54B1">
        <w:rPr>
          <w:color w:val="7F7F7F" w:themeColor="text1" w:themeTint="80"/>
          <w:sz w:val="20"/>
          <w:szCs w:val="20"/>
        </w:rPr>
        <w:t xml:space="preserve"> among</w:t>
      </w:r>
      <w:r w:rsidRPr="00DB54B1">
        <w:rPr>
          <w:color w:val="7F7F7F" w:themeColor="text1" w:themeTint="80"/>
          <w:sz w:val="20"/>
          <w:szCs w:val="20"/>
        </w:rPr>
        <w:t xml:space="preserve"> persons aged 5-14 years</w:t>
      </w:r>
      <w:r w:rsidR="00E13EBB" w:rsidRPr="00DB54B1">
        <w:rPr>
          <w:color w:val="7F7F7F" w:themeColor="text1" w:themeTint="80"/>
          <w:sz w:val="20"/>
          <w:szCs w:val="20"/>
        </w:rPr>
        <w:t>:</w:t>
      </w:r>
      <w:r w:rsidRPr="00DB54B1">
        <w:rPr>
          <w:color w:val="7F7F7F" w:themeColor="text1" w:themeTint="80"/>
          <w:sz w:val="20"/>
          <w:szCs w:val="20"/>
        </w:rPr>
        <w:t xml:space="preserve"> Australia, 2022</w:t>
      </w:r>
    </w:p>
    <w:p w14:paraId="12148D1B" w14:textId="080B8AEA" w:rsidR="00F0096E" w:rsidRDefault="00F0096E" w:rsidP="00550F05">
      <w:pPr>
        <w:spacing w:after="0" w:line="288" w:lineRule="auto"/>
        <w:jc w:val="both"/>
      </w:pPr>
    </w:p>
    <w:p w14:paraId="280F2CDF" w14:textId="77777777" w:rsidR="006F2FD3" w:rsidRDefault="006F2FD3" w:rsidP="00550F05">
      <w:pPr>
        <w:spacing w:after="0" w:line="288" w:lineRule="auto"/>
        <w:jc w:val="both"/>
      </w:pPr>
    </w:p>
    <w:p w14:paraId="671BF9EE" w14:textId="39387270" w:rsidR="00037F65" w:rsidRPr="0034622F" w:rsidRDefault="00F0096E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Level of Disability</w:t>
      </w:r>
    </w:p>
    <w:p w14:paraId="45081B0D" w14:textId="01D6CC0B" w:rsidR="00F0096E" w:rsidRPr="00F0096E" w:rsidRDefault="00DB54B1" w:rsidP="00F0096E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5625B3" wp14:editId="581347BE">
            <wp:simplePos x="0" y="0"/>
            <wp:positionH relativeFrom="column">
              <wp:posOffset>3199765</wp:posOffset>
            </wp:positionH>
            <wp:positionV relativeFrom="paragraph">
              <wp:posOffset>683895</wp:posOffset>
            </wp:positionV>
            <wp:extent cx="2903855" cy="1752600"/>
            <wp:effectExtent l="0" t="0" r="0" b="0"/>
            <wp:wrapSquare wrapText="bothSides"/>
            <wp:docPr id="1837096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1" r="6649"/>
                    <a:stretch/>
                  </pic:blipFill>
                  <pic:spPr bwMode="auto">
                    <a:xfrm>
                      <a:off x="0" y="0"/>
                      <a:ext cx="290385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6E" w:rsidRPr="00F0096E">
        <w:t xml:space="preserve">The proportion of </w:t>
      </w:r>
      <w:r w:rsidR="00917B14">
        <w:t xml:space="preserve">disabled </w:t>
      </w:r>
      <w:r w:rsidR="00F0096E" w:rsidRPr="00F0096E">
        <w:t xml:space="preserve">Australians with each of four levels of limitation, from mild to profound, </w:t>
      </w:r>
      <w:r w:rsidR="00917B14">
        <w:t>is</w:t>
      </w:r>
      <w:r w:rsidR="00F0096E" w:rsidRPr="00F0096E">
        <w:t xml:space="preserve"> illustrated </w:t>
      </w:r>
      <w:r w:rsidR="006F2FD3">
        <w:t>in the accompanying chart</w:t>
      </w:r>
      <w:r w:rsidR="00F0096E" w:rsidRPr="00F0096E">
        <w:t xml:space="preserve">. </w:t>
      </w:r>
      <w:r w:rsidR="00917B14">
        <w:t>P</w:t>
      </w:r>
      <w:r w:rsidR="00917B14" w:rsidRPr="00F0096E">
        <w:t>rofound disability</w:t>
      </w:r>
      <w:r w:rsidR="00917B14">
        <w:t xml:space="preserve"> is experienced by</w:t>
      </w:r>
      <w:r w:rsidR="00917B14" w:rsidRPr="00F0096E">
        <w:t xml:space="preserve"> </w:t>
      </w:r>
      <w:r w:rsidR="00F0096E" w:rsidRPr="00F0096E">
        <w:t xml:space="preserve">4.1%, </w:t>
      </w:r>
      <w:r w:rsidR="006F2FD3">
        <w:t>accounting</w:t>
      </w:r>
      <w:r w:rsidR="00F0096E" w:rsidRPr="00F0096E">
        <w:t xml:space="preserve"> for nearly a quarter of </w:t>
      </w:r>
      <w:r w:rsidR="00917B14">
        <w:t>people</w:t>
      </w:r>
      <w:r w:rsidR="00F0096E" w:rsidRPr="00F0096E">
        <w:t xml:space="preserve"> living with disability.</w:t>
      </w:r>
    </w:p>
    <w:p w14:paraId="271F8E56" w14:textId="0BBCF07E" w:rsidR="00F0096E" w:rsidRDefault="00F0096E" w:rsidP="00550F05">
      <w:pPr>
        <w:spacing w:after="0" w:line="288" w:lineRule="auto"/>
        <w:jc w:val="both"/>
      </w:pPr>
    </w:p>
    <w:p w14:paraId="3022CC57" w14:textId="0531DAD9" w:rsidR="00F0096E" w:rsidRPr="00DB54B1" w:rsidRDefault="004129C3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>Percentage of disabled persons with</w:t>
      </w:r>
      <w:r w:rsidR="00F0096E" w:rsidRPr="00DB54B1">
        <w:rPr>
          <w:color w:val="7F7F7F" w:themeColor="text1" w:themeTint="80"/>
          <w:sz w:val="20"/>
          <w:szCs w:val="20"/>
        </w:rPr>
        <w:t xml:space="preserve"> core activity limitation</w:t>
      </w:r>
      <w:r>
        <w:rPr>
          <w:color w:val="7F7F7F" w:themeColor="text1" w:themeTint="80"/>
          <w:sz w:val="20"/>
          <w:szCs w:val="20"/>
        </w:rPr>
        <w:t>s,</w:t>
      </w:r>
      <w:r w:rsidR="00F0096E" w:rsidRPr="00DB54B1">
        <w:rPr>
          <w:color w:val="7F7F7F" w:themeColor="text1" w:themeTint="80"/>
          <w:sz w:val="20"/>
          <w:szCs w:val="20"/>
        </w:rPr>
        <w:t xml:space="preserve"> by level</w:t>
      </w:r>
      <w:r>
        <w:rPr>
          <w:color w:val="7F7F7F" w:themeColor="text1" w:themeTint="80"/>
          <w:sz w:val="20"/>
          <w:szCs w:val="20"/>
        </w:rPr>
        <w:t xml:space="preserve"> of limitation</w:t>
      </w:r>
      <w:r w:rsidR="00F0096E" w:rsidRPr="00DB54B1">
        <w:rPr>
          <w:color w:val="7F7F7F" w:themeColor="text1" w:themeTint="80"/>
          <w:sz w:val="20"/>
          <w:szCs w:val="20"/>
        </w:rPr>
        <w:t>: Australia, 2022</w:t>
      </w:r>
    </w:p>
    <w:p w14:paraId="46394909" w14:textId="77777777" w:rsidR="00F0096E" w:rsidRDefault="00F0096E" w:rsidP="00550F05">
      <w:pPr>
        <w:spacing w:after="0" w:line="288" w:lineRule="auto"/>
        <w:jc w:val="both"/>
      </w:pPr>
    </w:p>
    <w:p w14:paraId="72683C49" w14:textId="5858B59F" w:rsidR="00F0096E" w:rsidRDefault="00F0096E" w:rsidP="00550F05">
      <w:pPr>
        <w:spacing w:after="0" w:line="288" w:lineRule="auto"/>
        <w:jc w:val="both"/>
      </w:pPr>
    </w:p>
    <w:p w14:paraId="17E14E2C" w14:textId="77777777" w:rsidR="00037F65" w:rsidRDefault="00037F65" w:rsidP="00550F05">
      <w:pPr>
        <w:spacing w:after="0" w:line="288" w:lineRule="auto"/>
        <w:jc w:val="both"/>
      </w:pPr>
    </w:p>
    <w:p w14:paraId="2544D6AD" w14:textId="661AC6D9" w:rsidR="00E13EBB" w:rsidRDefault="00E13EBB" w:rsidP="00550F05">
      <w:pPr>
        <w:spacing w:after="0" w:line="288" w:lineRule="auto"/>
        <w:jc w:val="both"/>
      </w:pPr>
    </w:p>
    <w:p w14:paraId="2EC8BDE8" w14:textId="77777777" w:rsidR="00DB54B1" w:rsidRDefault="00DB54B1" w:rsidP="00550F05">
      <w:pPr>
        <w:spacing w:after="0" w:line="288" w:lineRule="auto"/>
        <w:jc w:val="both"/>
      </w:pPr>
    </w:p>
    <w:p w14:paraId="75BFC73B" w14:textId="45A5D5C2" w:rsidR="00E13EBB" w:rsidRPr="0034622F" w:rsidRDefault="00E13EB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Schooling and Employment Restrictions</w:t>
      </w:r>
    </w:p>
    <w:p w14:paraId="5DC01F5A" w14:textId="7AA43804" w:rsidR="00E13EBB" w:rsidRPr="00E13EBB" w:rsidRDefault="006F2FD3" w:rsidP="00E13EBB">
      <w:pPr>
        <w:spacing w:after="0" w:line="288" w:lineRule="auto"/>
        <w:jc w:val="both"/>
      </w:pPr>
      <w:r>
        <w:t>A</w:t>
      </w:r>
      <w:r w:rsidR="00E13EBB" w:rsidRPr="00E13EBB">
        <w:t>pproximately one in ten Australians experience a restriction</w:t>
      </w:r>
      <w:r w:rsidR="00AC7B56">
        <w:t>s</w:t>
      </w:r>
      <w:r w:rsidR="00E13EBB" w:rsidRPr="00E13EBB">
        <w:t xml:space="preserve"> upon their employment or participation in education</w:t>
      </w:r>
      <w:r w:rsidR="00960A4F">
        <w:t>,</w:t>
      </w:r>
      <w:r w:rsidR="00E13EBB" w:rsidRPr="00E13EBB">
        <w:t xml:space="preserve"> as a consequence of disability. The proportion of people </w:t>
      </w:r>
      <w:r w:rsidR="00AC7B56">
        <w:t>who experience such constraints</w:t>
      </w:r>
      <w:r w:rsidR="00E13EBB" w:rsidRPr="00E13EBB">
        <w:t xml:space="preserve"> declin</w:t>
      </w:r>
      <w:r w:rsidR="00AC7B56">
        <w:t>es</w:t>
      </w:r>
      <w:r w:rsidR="00E13EBB" w:rsidRPr="00E13EBB">
        <w:t xml:space="preserve"> in early adulthood, before rising in older age.</w:t>
      </w:r>
    </w:p>
    <w:p w14:paraId="3B2BA49B" w14:textId="5EDECF58" w:rsidR="00E13EBB" w:rsidRDefault="0037555A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7702E6B" wp14:editId="6CB5FBF3">
            <wp:simplePos x="0" y="0"/>
            <wp:positionH relativeFrom="margin">
              <wp:posOffset>1743075</wp:posOffset>
            </wp:positionH>
            <wp:positionV relativeFrom="paragraph">
              <wp:posOffset>6350</wp:posOffset>
            </wp:positionV>
            <wp:extent cx="4380230" cy="2763520"/>
            <wp:effectExtent l="0" t="0" r="1270" b="0"/>
            <wp:wrapSquare wrapText="bothSides"/>
            <wp:docPr id="12462545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0" cy="276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14A54" w14:textId="3E901286" w:rsidR="00037F65" w:rsidRPr="00DB54B1" w:rsidRDefault="00E13EB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Schooling and employment restriction among persons with disability, by age: Australia, 2022</w:t>
      </w:r>
    </w:p>
    <w:p w14:paraId="2A22A334" w14:textId="63E18CAE" w:rsidR="00037F65" w:rsidRDefault="00037F65" w:rsidP="00550F05">
      <w:pPr>
        <w:spacing w:after="0" w:line="288" w:lineRule="auto"/>
        <w:jc w:val="both"/>
      </w:pPr>
    </w:p>
    <w:p w14:paraId="42679633" w14:textId="71315556" w:rsidR="00037F65" w:rsidRDefault="00037F65" w:rsidP="00550F05">
      <w:pPr>
        <w:spacing w:after="0" w:line="288" w:lineRule="auto"/>
        <w:jc w:val="both"/>
      </w:pPr>
    </w:p>
    <w:p w14:paraId="009053A3" w14:textId="77777777" w:rsidR="00037F65" w:rsidRDefault="00037F65" w:rsidP="00550F05">
      <w:pPr>
        <w:spacing w:after="0" w:line="288" w:lineRule="auto"/>
        <w:jc w:val="both"/>
      </w:pPr>
    </w:p>
    <w:p w14:paraId="4D888918" w14:textId="77777777" w:rsidR="00DB54B1" w:rsidRDefault="00DB54B1" w:rsidP="00550F05">
      <w:pPr>
        <w:spacing w:after="0" w:line="288" w:lineRule="auto"/>
        <w:jc w:val="both"/>
      </w:pPr>
    </w:p>
    <w:p w14:paraId="44C5019B" w14:textId="77777777" w:rsidR="00DB54B1" w:rsidRDefault="00DB54B1" w:rsidP="00550F05">
      <w:pPr>
        <w:spacing w:after="0" w:line="288" w:lineRule="auto"/>
        <w:jc w:val="both"/>
      </w:pPr>
    </w:p>
    <w:p w14:paraId="005A1E73" w14:textId="77777777" w:rsidR="00DB54B1" w:rsidRDefault="00DB54B1" w:rsidP="00550F05">
      <w:pPr>
        <w:spacing w:after="0" w:line="288" w:lineRule="auto"/>
        <w:jc w:val="both"/>
      </w:pPr>
    </w:p>
    <w:p w14:paraId="14FC4B73" w14:textId="77777777" w:rsidR="00DB54B1" w:rsidRDefault="00DB54B1" w:rsidP="00550F05">
      <w:pPr>
        <w:spacing w:after="0" w:line="288" w:lineRule="auto"/>
        <w:jc w:val="both"/>
      </w:pPr>
    </w:p>
    <w:p w14:paraId="18734A76" w14:textId="77777777" w:rsidR="00DB54B1" w:rsidRDefault="00DB54B1" w:rsidP="00550F05">
      <w:pPr>
        <w:spacing w:after="0" w:line="288" w:lineRule="auto"/>
        <w:jc w:val="both"/>
      </w:pPr>
    </w:p>
    <w:p w14:paraId="7F7A62C1" w14:textId="179C6367" w:rsidR="00DB54B1" w:rsidRDefault="00DB54B1" w:rsidP="00550F05">
      <w:pPr>
        <w:spacing w:after="0" w:line="288" w:lineRule="auto"/>
        <w:jc w:val="both"/>
      </w:pPr>
    </w:p>
    <w:p w14:paraId="4895BFD2" w14:textId="72A9015C" w:rsidR="00443899" w:rsidRPr="00917B14" w:rsidRDefault="00443899" w:rsidP="00550F05">
      <w:pPr>
        <w:spacing w:after="0" w:line="288" w:lineRule="auto"/>
        <w:jc w:val="both"/>
        <w:rPr>
          <w:b/>
          <w:bCs/>
          <w:sz w:val="36"/>
          <w:szCs w:val="36"/>
        </w:rPr>
      </w:pPr>
    </w:p>
    <w:p w14:paraId="685D878E" w14:textId="58A62713" w:rsidR="00037F65" w:rsidRPr="0034622F" w:rsidRDefault="00782FA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>
        <w:rPr>
          <w:b/>
          <w:bCs/>
          <w:noProof/>
          <w:color w:val="0F4761" w:themeColor="accent1" w:themeShade="BF"/>
        </w:rPr>
        <w:drawing>
          <wp:anchor distT="0" distB="0" distL="114300" distR="114300" simplePos="0" relativeHeight="251678720" behindDoc="0" locked="0" layoutInCell="1" allowOverlap="1" wp14:anchorId="22EF082C" wp14:editId="0F7191B5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3500120" cy="2616200"/>
            <wp:effectExtent l="0" t="0" r="5080" b="0"/>
            <wp:wrapSquare wrapText="bothSides"/>
            <wp:docPr id="1201197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261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C9A" w:rsidRPr="0034622F">
        <w:rPr>
          <w:b/>
          <w:bCs/>
          <w:color w:val="0F4761" w:themeColor="accent1" w:themeShade="BF"/>
        </w:rPr>
        <w:t>Disability Level and Life Circumstances</w:t>
      </w:r>
    </w:p>
    <w:p w14:paraId="46C3A7BB" w14:textId="1DD0E199" w:rsidR="00E47C9A" w:rsidRPr="00E47C9A" w:rsidRDefault="00E47C9A" w:rsidP="00E47C9A">
      <w:pPr>
        <w:spacing w:after="0" w:line="288" w:lineRule="auto"/>
        <w:jc w:val="both"/>
      </w:pPr>
      <w:r w:rsidRPr="00E47C9A">
        <w:t xml:space="preserve">People with a profound disability </w:t>
      </w:r>
      <w:r w:rsidR="00917B14">
        <w:t>are</w:t>
      </w:r>
      <w:r w:rsidRPr="00E47C9A">
        <w:t xml:space="preserve"> less likely than those wit</w:t>
      </w:r>
      <w:r w:rsidR="006F2FD3">
        <w:t>h</w:t>
      </w:r>
      <w:r w:rsidRPr="00E47C9A">
        <w:t xml:space="preserve"> a mild disability, to have completed secondary school or to hold a university degree, </w:t>
      </w:r>
      <w:r w:rsidR="00795E52">
        <w:t>more often rent</w:t>
      </w:r>
      <w:r w:rsidRPr="00E47C9A">
        <w:t xml:space="preserve"> their accommodation, three times more likely to be dependent upon government pension</w:t>
      </w:r>
      <w:r w:rsidR="00960A4F">
        <w:t>s</w:t>
      </w:r>
      <w:r w:rsidRPr="00E47C9A">
        <w:t xml:space="preserve"> or benefit</w:t>
      </w:r>
      <w:r w:rsidR="00960A4F">
        <w:t>s</w:t>
      </w:r>
      <w:r w:rsidRPr="00E47C9A">
        <w:t xml:space="preserve">, and </w:t>
      </w:r>
      <w:r w:rsidR="00917B14">
        <w:t xml:space="preserve">are </w:t>
      </w:r>
      <w:r w:rsidRPr="00E47C9A">
        <w:t xml:space="preserve">less </w:t>
      </w:r>
      <w:r w:rsidR="00917B14">
        <w:t>often</w:t>
      </w:r>
      <w:r w:rsidRPr="00E47C9A">
        <w:t xml:space="preserve"> among the highest two-fifths of</w:t>
      </w:r>
      <w:r w:rsidR="00DB54B1">
        <w:t xml:space="preserve"> </w:t>
      </w:r>
      <w:r w:rsidRPr="00E47C9A">
        <w:t>income earners.</w:t>
      </w:r>
    </w:p>
    <w:p w14:paraId="507F7CE8" w14:textId="37086135" w:rsidR="00E47C9A" w:rsidRPr="00917B14" w:rsidRDefault="00E47C9A" w:rsidP="00550F05">
      <w:pPr>
        <w:spacing w:after="0" w:line="288" w:lineRule="auto"/>
        <w:jc w:val="both"/>
        <w:rPr>
          <w:sz w:val="8"/>
          <w:szCs w:val="8"/>
        </w:rPr>
      </w:pPr>
    </w:p>
    <w:p w14:paraId="7E9D3AD7" w14:textId="636D5660" w:rsidR="00E47C9A" w:rsidRDefault="00E47C9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Selected outcomes by level of disability among persons aged 15-64 years: Australia, 2022</w:t>
      </w:r>
    </w:p>
    <w:p w14:paraId="48C6DA79" w14:textId="77777777" w:rsidR="0037555A" w:rsidRPr="00DB54B1" w:rsidRDefault="0037555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41772142" w14:textId="16CF14A8" w:rsidR="00037F65" w:rsidRPr="0034622F" w:rsidRDefault="00123ED0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Employment</w:t>
      </w:r>
    </w:p>
    <w:p w14:paraId="1C7C02D5" w14:textId="6FFEF018" w:rsidR="00123ED0" w:rsidRPr="00123ED0" w:rsidRDefault="00DB54B1" w:rsidP="00123ED0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8C07AC" wp14:editId="50A4F56C">
            <wp:simplePos x="0" y="0"/>
            <wp:positionH relativeFrom="column">
              <wp:posOffset>2814955</wp:posOffset>
            </wp:positionH>
            <wp:positionV relativeFrom="paragraph">
              <wp:posOffset>23495</wp:posOffset>
            </wp:positionV>
            <wp:extent cx="3338195" cy="2302510"/>
            <wp:effectExtent l="0" t="0" r="0" b="2540"/>
            <wp:wrapSquare wrapText="bothSides"/>
            <wp:docPr id="12978719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ED0" w:rsidRPr="00123ED0">
        <w:t>Among people aged 15 to 64 years, those with a</w:t>
      </w:r>
      <w:r>
        <w:t xml:space="preserve"> </w:t>
      </w:r>
      <w:r w:rsidR="00123ED0" w:rsidRPr="00123ED0">
        <w:t xml:space="preserve">mild disability </w:t>
      </w:r>
      <w:r w:rsidR="00917B14">
        <w:t>are</w:t>
      </w:r>
      <w:r w:rsidR="00123ED0" w:rsidRPr="00123ED0">
        <w:t xml:space="preserve"> approximately three</w:t>
      </w:r>
      <w:r>
        <w:t xml:space="preserve"> </w:t>
      </w:r>
      <w:r w:rsidR="00123ED0" w:rsidRPr="00123ED0">
        <w:t xml:space="preserve">times more likely to hold full-time employment as those living with profound disability. This disparity </w:t>
      </w:r>
      <w:r w:rsidR="00917B14">
        <w:t>is</w:t>
      </w:r>
      <w:r w:rsidR="00123ED0" w:rsidRPr="00123ED0">
        <w:t xml:space="preserve"> most </w:t>
      </w:r>
      <w:r w:rsidR="00917B14">
        <w:t>pronounced</w:t>
      </w:r>
      <w:r w:rsidR="00123ED0" w:rsidRPr="00123ED0">
        <w:t xml:space="preserve"> among males, among whom 43% with mild disability </w:t>
      </w:r>
      <w:r w:rsidR="00AC7B56">
        <w:t>hold</w:t>
      </w:r>
      <w:r w:rsidR="006F2FD3" w:rsidRPr="00123ED0">
        <w:t xml:space="preserve"> full</w:t>
      </w:r>
      <w:r w:rsidR="00AC7B56">
        <w:t>-</w:t>
      </w:r>
      <w:r w:rsidR="006F2FD3" w:rsidRPr="00123ED0">
        <w:t xml:space="preserve">time </w:t>
      </w:r>
      <w:r w:rsidR="006F2FD3">
        <w:t>jobs, compared with</w:t>
      </w:r>
      <w:r w:rsidR="00960A4F">
        <w:t xml:space="preserve"> </w:t>
      </w:r>
      <w:r w:rsidR="00123ED0" w:rsidRPr="00123ED0">
        <w:t xml:space="preserve">14% </w:t>
      </w:r>
      <w:r w:rsidR="006F2FD3">
        <w:t>of those with</w:t>
      </w:r>
      <w:r w:rsidR="00123ED0" w:rsidRPr="00123ED0">
        <w:t xml:space="preserve"> profound disability. </w:t>
      </w:r>
    </w:p>
    <w:p w14:paraId="49DEA70E" w14:textId="36DC29D7" w:rsidR="00037F65" w:rsidRPr="006F2FD3" w:rsidRDefault="00037F65" w:rsidP="00550F05">
      <w:pPr>
        <w:spacing w:after="0" w:line="288" w:lineRule="auto"/>
        <w:jc w:val="both"/>
        <w:rPr>
          <w:sz w:val="6"/>
          <w:szCs w:val="6"/>
        </w:rPr>
      </w:pPr>
    </w:p>
    <w:p w14:paraId="7DFE48BB" w14:textId="69FA76FC" w:rsidR="00BE30EB" w:rsidRPr="00DB54B1" w:rsidRDefault="00BE30E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15-64 year-old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persons in paid full-time employment,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level of disability and sex: Australia, 2022</w:t>
      </w:r>
    </w:p>
    <w:p w14:paraId="2477DE50" w14:textId="77777777" w:rsidR="00037F65" w:rsidRPr="006F2FD3" w:rsidRDefault="00037F65" w:rsidP="00550F05">
      <w:pPr>
        <w:spacing w:after="0" w:line="288" w:lineRule="auto"/>
        <w:jc w:val="both"/>
        <w:rPr>
          <w:sz w:val="36"/>
          <w:szCs w:val="36"/>
        </w:rPr>
      </w:pPr>
    </w:p>
    <w:p w14:paraId="411FCE4B" w14:textId="05EE0ADE" w:rsidR="00BE30EB" w:rsidRPr="0034622F" w:rsidRDefault="00087EF8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Employment Restrictions and Assistance</w:t>
      </w:r>
    </w:p>
    <w:p w14:paraId="58A0EEEB" w14:textId="224DC0AE" w:rsidR="006F2FD3" w:rsidRDefault="00DB54B1" w:rsidP="00087EF8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7B1D55" wp14:editId="41B131E6">
            <wp:simplePos x="0" y="0"/>
            <wp:positionH relativeFrom="margin">
              <wp:align>left</wp:align>
            </wp:positionH>
            <wp:positionV relativeFrom="paragraph">
              <wp:posOffset>439631</wp:posOffset>
            </wp:positionV>
            <wp:extent cx="3750945" cy="2522855"/>
            <wp:effectExtent l="0" t="0" r="1905" b="0"/>
            <wp:wrapSquare wrapText="bothSides"/>
            <wp:docPr id="12969675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945" cy="252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E52">
        <w:t>B</w:t>
      </w:r>
      <w:r w:rsidR="00795E52" w:rsidRPr="00087EF8">
        <w:t xml:space="preserve">etween a quarter and a third </w:t>
      </w:r>
      <w:r w:rsidR="00795E52">
        <w:t xml:space="preserve">of employed, </w:t>
      </w:r>
      <w:r w:rsidR="00087EF8" w:rsidRPr="00087EF8">
        <w:t>disabled people aged</w:t>
      </w:r>
      <w:r>
        <w:t xml:space="preserve"> </w:t>
      </w:r>
      <w:r w:rsidR="00087EF8" w:rsidRPr="00087EF8">
        <w:t>15-64 years, experience restrictions upon the type of job which they</w:t>
      </w:r>
      <w:r>
        <w:t xml:space="preserve"> </w:t>
      </w:r>
      <w:r w:rsidR="00917B14">
        <w:t>may</w:t>
      </w:r>
      <w:r w:rsidR="00087EF8" w:rsidRPr="00087EF8">
        <w:t xml:space="preserve"> hold, their job mobility or the</w:t>
      </w:r>
      <w:r w:rsidR="00917B14">
        <w:t>ir</w:t>
      </w:r>
      <w:r w:rsidR="00087EF8" w:rsidRPr="00087EF8">
        <w:t xml:space="preserve"> hours of work (</w:t>
      </w:r>
      <w:r w:rsidR="00087EF8" w:rsidRPr="00917B14">
        <w:rPr>
          <w:sz w:val="18"/>
          <w:szCs w:val="18"/>
        </w:rPr>
        <w:t xml:space="preserve">darker orange in </w:t>
      </w:r>
      <w:r w:rsidR="00917B14">
        <w:rPr>
          <w:sz w:val="18"/>
          <w:szCs w:val="18"/>
        </w:rPr>
        <w:t>the</w:t>
      </w:r>
      <w:r w:rsidR="00087EF8" w:rsidRPr="00917B14">
        <w:rPr>
          <w:sz w:val="18"/>
          <w:szCs w:val="18"/>
        </w:rPr>
        <w:t xml:space="preserve"> chart)</w:t>
      </w:r>
      <w:r w:rsidR="00087EF8" w:rsidRPr="00087EF8">
        <w:t xml:space="preserve">. </w:t>
      </w:r>
    </w:p>
    <w:p w14:paraId="610CA524" w14:textId="3C023D4E" w:rsidR="00087EF8" w:rsidRPr="00087EF8" w:rsidRDefault="00087EF8" w:rsidP="00087EF8">
      <w:pPr>
        <w:spacing w:after="0" w:line="288" w:lineRule="auto"/>
        <w:jc w:val="both"/>
      </w:pPr>
      <w:r w:rsidRPr="00087EF8">
        <w:t xml:space="preserve">Just over a half receive some kind of employment assistance, such as leave arrangements, equipment </w:t>
      </w:r>
      <w:r w:rsidR="00AC7B56">
        <w:t>or</w:t>
      </w:r>
      <w:r w:rsidRPr="00087EF8">
        <w:t xml:space="preserve"> ongoing assistance from their employer</w:t>
      </w:r>
      <w:r w:rsidR="00960A4F">
        <w:t xml:space="preserve"> </w:t>
      </w:r>
      <w:r w:rsidR="00960A4F" w:rsidRPr="00960A4F">
        <w:rPr>
          <w:sz w:val="18"/>
          <w:szCs w:val="18"/>
        </w:rPr>
        <w:t>(lighter orange)</w:t>
      </w:r>
      <w:r w:rsidRPr="00087EF8">
        <w:t>.</w:t>
      </w:r>
    </w:p>
    <w:p w14:paraId="08AFCA05" w14:textId="3077CF24" w:rsidR="00BE30EB" w:rsidRDefault="00BE30EB" w:rsidP="00550F05">
      <w:pPr>
        <w:spacing w:after="0" w:line="288" w:lineRule="auto"/>
        <w:jc w:val="both"/>
      </w:pPr>
    </w:p>
    <w:p w14:paraId="669A1FB4" w14:textId="04CEB010" w:rsidR="00087EF8" w:rsidRPr="00DB54B1" w:rsidRDefault="00DB54B1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Employment</w:t>
      </w:r>
      <w:r w:rsidR="00087EF8" w:rsidRPr="00DB54B1">
        <w:rPr>
          <w:color w:val="7F7F7F" w:themeColor="text1" w:themeTint="80"/>
          <w:sz w:val="20"/>
          <w:szCs w:val="20"/>
        </w:rPr>
        <w:t xml:space="preserve"> restrictions and assistance, among persons with a disability,</w:t>
      </w:r>
      <w:r>
        <w:rPr>
          <w:color w:val="7F7F7F" w:themeColor="text1" w:themeTint="80"/>
          <w:sz w:val="20"/>
          <w:szCs w:val="20"/>
        </w:rPr>
        <w:t xml:space="preserve"> </w:t>
      </w:r>
      <w:r w:rsidR="00087EF8" w:rsidRPr="00DB54B1">
        <w:rPr>
          <w:color w:val="7F7F7F" w:themeColor="text1" w:themeTint="80"/>
          <w:sz w:val="20"/>
          <w:szCs w:val="20"/>
        </w:rPr>
        <w:t xml:space="preserve">aged 15-64 and living in private dwellings: </w:t>
      </w:r>
      <w:r w:rsidRPr="00DB54B1">
        <w:rPr>
          <w:color w:val="7F7F7F" w:themeColor="text1" w:themeTint="80"/>
          <w:sz w:val="20"/>
          <w:szCs w:val="20"/>
        </w:rPr>
        <w:t>Australia</w:t>
      </w:r>
      <w:r w:rsidR="00087EF8" w:rsidRPr="00DB54B1">
        <w:rPr>
          <w:color w:val="7F7F7F" w:themeColor="text1" w:themeTint="80"/>
          <w:sz w:val="20"/>
          <w:szCs w:val="20"/>
        </w:rPr>
        <w:t>, 2022</w:t>
      </w:r>
    </w:p>
    <w:p w14:paraId="6C648DAD" w14:textId="48D1CB84" w:rsidR="00087EF8" w:rsidRDefault="00087EF8" w:rsidP="00550F05">
      <w:pPr>
        <w:spacing w:after="0" w:line="288" w:lineRule="auto"/>
        <w:jc w:val="both"/>
      </w:pPr>
    </w:p>
    <w:p w14:paraId="6064FBFE" w14:textId="5507FA03" w:rsidR="00037F65" w:rsidRDefault="00037F65" w:rsidP="00550F05">
      <w:pPr>
        <w:spacing w:after="0" w:line="288" w:lineRule="auto"/>
        <w:jc w:val="both"/>
      </w:pPr>
    </w:p>
    <w:p w14:paraId="1B37A258" w14:textId="77777777" w:rsidR="00917B14" w:rsidRDefault="00917B14" w:rsidP="00550F05">
      <w:pPr>
        <w:spacing w:after="0" w:line="288" w:lineRule="auto"/>
        <w:jc w:val="both"/>
      </w:pPr>
    </w:p>
    <w:p w14:paraId="0C32680F" w14:textId="77777777" w:rsidR="006F2FD3" w:rsidRDefault="006F2FD3" w:rsidP="00550F05">
      <w:pPr>
        <w:spacing w:after="0" w:line="288" w:lineRule="auto"/>
        <w:jc w:val="both"/>
      </w:pPr>
    </w:p>
    <w:p w14:paraId="02E83E22" w14:textId="563B22A4" w:rsidR="00F82FEA" w:rsidRPr="0034622F" w:rsidRDefault="00F82FEA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Use of Mobility Aids</w:t>
      </w:r>
    </w:p>
    <w:p w14:paraId="153D47CB" w14:textId="582D4711" w:rsidR="00F82FEA" w:rsidRPr="00F82FEA" w:rsidRDefault="00DB54B1" w:rsidP="00F82FEA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201141" wp14:editId="48FDD7AD">
            <wp:simplePos x="0" y="0"/>
            <wp:positionH relativeFrom="column">
              <wp:posOffset>24765</wp:posOffset>
            </wp:positionH>
            <wp:positionV relativeFrom="paragraph">
              <wp:posOffset>36830</wp:posOffset>
            </wp:positionV>
            <wp:extent cx="3877310" cy="2556510"/>
            <wp:effectExtent l="0" t="0" r="8890" b="0"/>
            <wp:wrapSquare wrapText="bothSides"/>
            <wp:docPr id="4665152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8" r="6137"/>
                    <a:stretch/>
                  </pic:blipFill>
                  <pic:spPr bwMode="auto">
                    <a:xfrm>
                      <a:off x="0" y="0"/>
                      <a:ext cx="3877310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EA" w:rsidRPr="00F82FEA">
        <w:t xml:space="preserve">A variety of mobility aids </w:t>
      </w:r>
      <w:r w:rsidR="006F2FD3">
        <w:t>are</w:t>
      </w:r>
      <w:r w:rsidR="00F82FEA" w:rsidRPr="00F82FEA">
        <w:t xml:space="preserve"> used by people with a disability who are living within private households</w:t>
      </w:r>
      <w:r w:rsidR="006F2FD3">
        <w:t>; among them:</w:t>
      </w:r>
      <w:r w:rsidR="00F82FEA" w:rsidRPr="00F82FEA">
        <w:t xml:space="preserve"> walking sticks and frames, specialised seating, wheel</w:t>
      </w:r>
      <w:r>
        <w:t>-</w:t>
      </w:r>
      <w:r w:rsidR="00F82FEA" w:rsidRPr="00F82FEA">
        <w:t>chairs scooters and others.</w:t>
      </w:r>
    </w:p>
    <w:p w14:paraId="136E5481" w14:textId="20BB53FE" w:rsidR="00F82FEA" w:rsidRDefault="00960A4F" w:rsidP="00550F05">
      <w:pPr>
        <w:spacing w:after="0" w:line="288" w:lineRule="auto"/>
        <w:jc w:val="both"/>
      </w:pPr>
      <w:r>
        <w:t xml:space="preserve">In total, </w:t>
      </w:r>
      <w:r w:rsidR="00795E52">
        <w:t>17</w:t>
      </w:r>
      <w:r>
        <w:t>% use mobility aids.</w:t>
      </w:r>
    </w:p>
    <w:p w14:paraId="7D8B535D" w14:textId="77777777" w:rsidR="00960A4F" w:rsidRDefault="00960A4F" w:rsidP="00550F05">
      <w:pPr>
        <w:spacing w:after="0" w:line="288" w:lineRule="auto"/>
        <w:jc w:val="both"/>
      </w:pPr>
    </w:p>
    <w:p w14:paraId="60D826F9" w14:textId="5D2025DB" w:rsidR="00F82FEA" w:rsidRPr="00DB54B1" w:rsidRDefault="00F82FE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disabled persons who are living in private dwellings, who use mobility aids,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type of aid: Australia, 2022</w:t>
      </w:r>
    </w:p>
    <w:p w14:paraId="76C8C431" w14:textId="37F5F3D6" w:rsidR="00F82FEA" w:rsidRDefault="00F82FEA" w:rsidP="00550F05">
      <w:pPr>
        <w:spacing w:after="0" w:line="288" w:lineRule="auto"/>
        <w:jc w:val="both"/>
      </w:pPr>
    </w:p>
    <w:p w14:paraId="2D94E299" w14:textId="77777777" w:rsidR="00F82FEA" w:rsidRDefault="00F82FEA" w:rsidP="00550F05">
      <w:pPr>
        <w:spacing w:after="0" w:line="288" w:lineRule="auto"/>
        <w:jc w:val="both"/>
      </w:pPr>
    </w:p>
    <w:p w14:paraId="1484EE2E" w14:textId="77777777" w:rsidR="001B4536" w:rsidRDefault="001B4536" w:rsidP="00550F05">
      <w:pPr>
        <w:spacing w:after="0" w:line="288" w:lineRule="auto"/>
        <w:jc w:val="both"/>
      </w:pPr>
    </w:p>
    <w:p w14:paraId="14CE12CE" w14:textId="00446011" w:rsidR="00F82FEA" w:rsidRPr="0034622F" w:rsidRDefault="001B4536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noProof/>
          <w:color w:val="0F4761" w:themeColor="accent1" w:themeShade="BF"/>
        </w:rPr>
        <w:lastRenderedPageBreak/>
        <w:drawing>
          <wp:anchor distT="0" distB="0" distL="114300" distR="114300" simplePos="0" relativeHeight="251666432" behindDoc="0" locked="0" layoutInCell="1" allowOverlap="1" wp14:anchorId="3514BADE" wp14:editId="5A26123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990340" cy="2522487"/>
            <wp:effectExtent l="0" t="0" r="0" b="0"/>
            <wp:wrapSquare wrapText="bothSides"/>
            <wp:docPr id="20405344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522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EA" w:rsidRPr="0034622F">
        <w:rPr>
          <w:b/>
          <w:bCs/>
          <w:color w:val="0F4761" w:themeColor="accent1" w:themeShade="BF"/>
        </w:rPr>
        <w:t>Use of Communication Aids</w:t>
      </w:r>
    </w:p>
    <w:p w14:paraId="0AA3025A" w14:textId="318E5C53" w:rsidR="00F82FEA" w:rsidRPr="00F82FEA" w:rsidRDefault="00960A4F" w:rsidP="00F82FEA">
      <w:pPr>
        <w:spacing w:after="0" w:line="288" w:lineRule="auto"/>
        <w:jc w:val="both"/>
      </w:pPr>
      <w:r>
        <w:t>Of</w:t>
      </w:r>
      <w:r w:rsidR="00F82FEA" w:rsidRPr="00F82FEA">
        <w:t xml:space="preserve"> communication aids</w:t>
      </w:r>
      <w:r w:rsidR="00DB54B1">
        <w:t xml:space="preserve"> </w:t>
      </w:r>
      <w:r w:rsidR="00F82FEA" w:rsidRPr="00F82FEA">
        <w:t>used by disabled people</w:t>
      </w:r>
      <w:r w:rsidR="00DB54B1">
        <w:t xml:space="preserve"> </w:t>
      </w:r>
      <w:r w:rsidR="00F82FEA" w:rsidRPr="00F82FEA">
        <w:t>living in private</w:t>
      </w:r>
      <w:r w:rsidR="00DB54B1">
        <w:t xml:space="preserve"> </w:t>
      </w:r>
      <w:r w:rsidR="00F82FEA" w:rsidRPr="00F82FEA">
        <w:t>households, the most prevalent are hearing aids,</w:t>
      </w:r>
      <w:r w:rsidR="00DB54B1">
        <w:t xml:space="preserve"> </w:t>
      </w:r>
      <w:r w:rsidR="00F82FEA" w:rsidRPr="00F82FEA">
        <w:t>used by approximately 17%</w:t>
      </w:r>
      <w:r w:rsidR="006F2FD3">
        <w:t>,</w:t>
      </w:r>
      <w:r w:rsidR="00F82FEA" w:rsidRPr="00F82FEA">
        <w:t xml:space="preserve"> or one in six of them.</w:t>
      </w:r>
      <w:r>
        <w:t xml:space="preserve"> Overall, 24%</w:t>
      </w:r>
      <w:r w:rsidR="00AC7B56">
        <w:t xml:space="preserve"> of disabled people</w:t>
      </w:r>
      <w:r>
        <w:t xml:space="preserve"> use communication aids</w:t>
      </w:r>
      <w:r w:rsidR="00AC7B56">
        <w:t xml:space="preserve"> of some kind</w:t>
      </w:r>
      <w:r>
        <w:t>.</w:t>
      </w:r>
    </w:p>
    <w:p w14:paraId="2B5194D8" w14:textId="77777777" w:rsidR="00F82FEA" w:rsidRPr="00AC7B56" w:rsidRDefault="00F82FEA" w:rsidP="00550F05">
      <w:pPr>
        <w:spacing w:after="0" w:line="288" w:lineRule="auto"/>
        <w:jc w:val="both"/>
        <w:rPr>
          <w:sz w:val="8"/>
          <w:szCs w:val="8"/>
        </w:rPr>
      </w:pPr>
    </w:p>
    <w:p w14:paraId="3F117DA5" w14:textId="3D78AA61" w:rsidR="00F82FEA" w:rsidRPr="00DB54B1" w:rsidRDefault="00F82FE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Proportion of disabled persons in private dwellings, who use </w:t>
      </w:r>
      <w:r w:rsidR="00DB54B1" w:rsidRPr="00DB54B1">
        <w:rPr>
          <w:color w:val="7F7F7F" w:themeColor="text1" w:themeTint="80"/>
          <w:sz w:val="20"/>
          <w:szCs w:val="20"/>
        </w:rPr>
        <w:t>communication</w:t>
      </w:r>
      <w:r w:rsidRPr="00DB54B1">
        <w:rPr>
          <w:color w:val="7F7F7F" w:themeColor="text1" w:themeTint="80"/>
          <w:sz w:val="20"/>
          <w:szCs w:val="20"/>
        </w:rPr>
        <w:t xml:space="preserve"> aids,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type of aid: Australia, 2022</w:t>
      </w:r>
    </w:p>
    <w:p w14:paraId="14DF8350" w14:textId="2E4E1D56" w:rsidR="00F82FEA" w:rsidRDefault="001B4536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B7E2C1" wp14:editId="7AF64BAE">
            <wp:simplePos x="0" y="0"/>
            <wp:positionH relativeFrom="column">
              <wp:posOffset>42333</wp:posOffset>
            </wp:positionH>
            <wp:positionV relativeFrom="paragraph">
              <wp:posOffset>203624</wp:posOffset>
            </wp:positionV>
            <wp:extent cx="3810000" cy="2286000"/>
            <wp:effectExtent l="0" t="0" r="0" b="0"/>
            <wp:wrapSquare wrapText="bothSides"/>
            <wp:docPr id="5343219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67" b="3898"/>
                    <a:stretch/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F0DA6" w14:textId="06F01A04" w:rsidR="00F82FEA" w:rsidRPr="00585F31" w:rsidRDefault="00585F31" w:rsidP="00550F05">
      <w:pPr>
        <w:spacing w:after="0" w:line="288" w:lineRule="auto"/>
        <w:jc w:val="both"/>
        <w:rPr>
          <w:b/>
          <w:bCs/>
        </w:rPr>
      </w:pPr>
      <w:r w:rsidRPr="00585F31">
        <w:rPr>
          <w:b/>
          <w:bCs/>
        </w:rPr>
        <w:t>Home Modifications</w:t>
      </w:r>
    </w:p>
    <w:p w14:paraId="6C925EDA" w14:textId="678A0595" w:rsidR="00585F31" w:rsidRPr="00585F31" w:rsidRDefault="00585F31" w:rsidP="00585F31">
      <w:pPr>
        <w:spacing w:after="0" w:line="288" w:lineRule="auto"/>
        <w:jc w:val="both"/>
      </w:pPr>
      <w:r w:rsidRPr="00585F31">
        <w:t xml:space="preserve">A variety of home modifications are </w:t>
      </w:r>
      <w:r w:rsidR="00AC7B56">
        <w:t>incorporated into the homes of</w:t>
      </w:r>
      <w:r w:rsidRPr="00585F31">
        <w:t xml:space="preserve"> people with disabilities,</w:t>
      </w:r>
      <w:r w:rsidR="00DB54B1">
        <w:t xml:space="preserve"> </w:t>
      </w:r>
      <w:r w:rsidRPr="00585F31">
        <w:t xml:space="preserve">including hand grab rails, modifications to </w:t>
      </w:r>
      <w:r w:rsidR="00AC7B56">
        <w:t xml:space="preserve">the </w:t>
      </w:r>
      <w:r w:rsidRPr="00585F31">
        <w:t xml:space="preserve">toilet </w:t>
      </w:r>
      <w:r w:rsidR="00AC7B56">
        <w:t>or</w:t>
      </w:r>
      <w:r w:rsidR="00DB54B1">
        <w:t xml:space="preserve"> </w:t>
      </w:r>
      <w:r w:rsidRPr="00585F31">
        <w:t>bathroom</w:t>
      </w:r>
      <w:r w:rsidR="00AC7B56">
        <w:t>,</w:t>
      </w:r>
      <w:r w:rsidR="00DB54B1">
        <w:t xml:space="preserve"> </w:t>
      </w:r>
      <w:r w:rsidRPr="00585F31">
        <w:t>and ramps.</w:t>
      </w:r>
    </w:p>
    <w:p w14:paraId="4318B6F7" w14:textId="77777777" w:rsidR="00585F31" w:rsidRDefault="00585F31" w:rsidP="00550F05">
      <w:pPr>
        <w:spacing w:after="0" w:line="288" w:lineRule="auto"/>
        <w:jc w:val="both"/>
      </w:pPr>
    </w:p>
    <w:p w14:paraId="7CF76B85" w14:textId="3505215C" w:rsidR="00585F31" w:rsidRPr="00DB54B1" w:rsidRDefault="00585F31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disabled persons in private dwellings, who have home modifications, by type of modification: Australia, 2022</w:t>
      </w:r>
    </w:p>
    <w:p w14:paraId="3DBDB0D1" w14:textId="505922CE" w:rsidR="00F82FEA" w:rsidRDefault="00F82FEA" w:rsidP="00550F05">
      <w:pPr>
        <w:spacing w:after="0" w:line="288" w:lineRule="auto"/>
        <w:jc w:val="both"/>
      </w:pPr>
    </w:p>
    <w:p w14:paraId="5F3A4B92" w14:textId="77777777" w:rsidR="00F82FEA" w:rsidRDefault="00F82FEA" w:rsidP="00550F05">
      <w:pPr>
        <w:spacing w:after="0" w:line="288" w:lineRule="auto"/>
        <w:jc w:val="both"/>
      </w:pPr>
    </w:p>
    <w:p w14:paraId="7AA30376" w14:textId="77777777" w:rsidR="001B4536" w:rsidRPr="00AC7B56" w:rsidRDefault="001B4536" w:rsidP="00550F05">
      <w:pPr>
        <w:spacing w:after="0" w:line="288" w:lineRule="auto"/>
        <w:jc w:val="both"/>
        <w:rPr>
          <w:b/>
          <w:bCs/>
          <w:sz w:val="8"/>
          <w:szCs w:val="8"/>
        </w:rPr>
      </w:pPr>
    </w:p>
    <w:p w14:paraId="51EEF485" w14:textId="5AC8C5D8" w:rsidR="00585F31" w:rsidRPr="0034622F" w:rsidRDefault="00A379F2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Unmet Needs</w:t>
      </w:r>
    </w:p>
    <w:p w14:paraId="2EAA468D" w14:textId="30983C31" w:rsidR="00A379F2" w:rsidRDefault="00A379F2" w:rsidP="00550F05">
      <w:pPr>
        <w:spacing w:after="0" w:line="288" w:lineRule="auto"/>
        <w:jc w:val="both"/>
      </w:pPr>
      <w:r w:rsidRPr="00A379F2">
        <w:t>A sequence of questions inquired about the needs of people who are living with disabilities</w:t>
      </w:r>
      <w:r w:rsidR="00DB54B1">
        <w:t xml:space="preserve"> </w:t>
      </w:r>
      <w:r w:rsidRPr="00A379F2">
        <w:t>at home, that are not currently met. Among those with profound</w:t>
      </w:r>
      <w:r w:rsidR="00DB54B1">
        <w:t xml:space="preserve"> </w:t>
      </w:r>
      <w:r w:rsidRPr="00A379F2">
        <w:t xml:space="preserve">disabilities </w:t>
      </w:r>
      <w:r w:rsidRPr="007C13E9">
        <w:rPr>
          <w:i/>
          <w:iCs/>
        </w:rPr>
        <w:t>aged up</w:t>
      </w:r>
      <w:r w:rsidR="00DB54B1" w:rsidRPr="007C13E9">
        <w:rPr>
          <w:i/>
          <w:iCs/>
        </w:rPr>
        <w:t xml:space="preserve"> </w:t>
      </w:r>
      <w:r w:rsidRPr="007C13E9">
        <w:rPr>
          <w:i/>
          <w:iCs/>
        </w:rPr>
        <w:t>to 64 years</w:t>
      </w:r>
      <w:r w:rsidRPr="00A379F2">
        <w:t>,</w:t>
      </w:r>
      <w:r w:rsidR="00DB54B1">
        <w:t xml:space="preserve"> </w:t>
      </w:r>
      <w:r w:rsidRPr="00A379F2">
        <w:t xml:space="preserve">approximately </w:t>
      </w:r>
      <w:r w:rsidR="006F2FD3">
        <w:t>one-</w:t>
      </w:r>
      <w:r w:rsidRPr="00A379F2">
        <w:t>third experience</w:t>
      </w:r>
      <w:r w:rsidR="00DB54B1">
        <w:t xml:space="preserve"> </w:t>
      </w:r>
      <w:r w:rsidRPr="00A379F2">
        <w:t>unmet needs for assistance with</w:t>
      </w:r>
      <w:r w:rsidR="00DB54B1">
        <w:t xml:space="preserve"> </w:t>
      </w:r>
      <w:r w:rsidRPr="00A379F2">
        <w:t xml:space="preserve">cognitive tasks or mobility, while an appreciable proportion </w:t>
      </w:r>
      <w:r w:rsidR="00960A4F">
        <w:t>have</w:t>
      </w:r>
      <w:r w:rsidRPr="00A379F2">
        <w:t xml:space="preserve"> </w:t>
      </w:r>
      <w:r w:rsidR="00AC7B56">
        <w:t>unmet</w:t>
      </w:r>
      <w:r w:rsidRPr="00A379F2">
        <w:t xml:space="preserve"> needs</w:t>
      </w:r>
      <w:r w:rsidR="00AC7B56">
        <w:t xml:space="preserve"> for assistance with mobility, communication, household chores and other activities</w:t>
      </w:r>
      <w:r w:rsidRPr="00A379F2">
        <w:t>.</w:t>
      </w:r>
    </w:p>
    <w:p w14:paraId="5710DC56" w14:textId="779A7BEB" w:rsidR="00A379F2" w:rsidRPr="00DB54B1" w:rsidRDefault="007C13E9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42C9E09" wp14:editId="3170D8D5">
            <wp:simplePos x="0" y="0"/>
            <wp:positionH relativeFrom="margin">
              <wp:posOffset>32385</wp:posOffset>
            </wp:positionH>
            <wp:positionV relativeFrom="paragraph">
              <wp:posOffset>-87842</wp:posOffset>
            </wp:positionV>
            <wp:extent cx="4039235" cy="2565400"/>
            <wp:effectExtent l="0" t="0" r="0" b="6350"/>
            <wp:wrapSquare wrapText="bothSides"/>
            <wp:docPr id="34151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9F2" w:rsidRPr="00DB54B1">
        <w:rPr>
          <w:color w:val="7F7F7F" w:themeColor="text1" w:themeTint="80"/>
          <w:sz w:val="20"/>
          <w:szCs w:val="20"/>
        </w:rPr>
        <w:t>Per cent of persons with a</w:t>
      </w:r>
      <w:r>
        <w:rPr>
          <w:color w:val="7F7F7F" w:themeColor="text1" w:themeTint="80"/>
          <w:sz w:val="20"/>
          <w:szCs w:val="20"/>
        </w:rPr>
        <w:t xml:space="preserve"> profound</w:t>
      </w:r>
      <w:r w:rsidR="00A379F2" w:rsidRPr="00DB54B1">
        <w:rPr>
          <w:color w:val="7F7F7F" w:themeColor="text1" w:themeTint="80"/>
          <w:sz w:val="20"/>
          <w:szCs w:val="20"/>
        </w:rPr>
        <w:t xml:space="preserve"> disability, aged 0-64 years, and living in a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>private household,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 xml:space="preserve">who have </w:t>
      </w:r>
      <w:r w:rsidR="00DB54B1" w:rsidRPr="00DB54B1">
        <w:rPr>
          <w:color w:val="7F7F7F" w:themeColor="text1" w:themeTint="80"/>
          <w:sz w:val="20"/>
          <w:szCs w:val="20"/>
        </w:rPr>
        <w:t>unmet</w:t>
      </w:r>
      <w:r w:rsidR="00A379F2" w:rsidRPr="00DB54B1">
        <w:rPr>
          <w:color w:val="7F7F7F" w:themeColor="text1" w:themeTint="80"/>
          <w:sz w:val="20"/>
          <w:szCs w:val="20"/>
        </w:rPr>
        <w:t xml:space="preserve"> needs, by type of need: Australia,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>2022</w:t>
      </w:r>
    </w:p>
    <w:p w14:paraId="02B58F73" w14:textId="611DFCBF" w:rsidR="00A379F2" w:rsidRDefault="00A379F2" w:rsidP="00550F05">
      <w:pPr>
        <w:spacing w:after="0" w:line="288" w:lineRule="auto"/>
        <w:jc w:val="both"/>
      </w:pPr>
    </w:p>
    <w:p w14:paraId="3FE767F0" w14:textId="74175CD7" w:rsidR="00A379F2" w:rsidRDefault="00A379F2" w:rsidP="00550F05">
      <w:pPr>
        <w:spacing w:after="0" w:line="288" w:lineRule="auto"/>
        <w:jc w:val="both"/>
      </w:pPr>
    </w:p>
    <w:p w14:paraId="62411643" w14:textId="77777777" w:rsidR="00F82FEA" w:rsidRDefault="00F82FEA" w:rsidP="00550F05">
      <w:pPr>
        <w:spacing w:after="0" w:line="288" w:lineRule="auto"/>
        <w:jc w:val="both"/>
      </w:pPr>
    </w:p>
    <w:p w14:paraId="33B9C2F3" w14:textId="77777777" w:rsidR="001B4536" w:rsidRDefault="001B4536" w:rsidP="00550F05">
      <w:pPr>
        <w:spacing w:after="0" w:line="288" w:lineRule="auto"/>
        <w:jc w:val="both"/>
      </w:pPr>
    </w:p>
    <w:p w14:paraId="4B5BD3FC" w14:textId="77777777" w:rsidR="001B4536" w:rsidRDefault="001B4536" w:rsidP="00550F05">
      <w:pPr>
        <w:spacing w:after="0" w:line="288" w:lineRule="auto"/>
        <w:jc w:val="both"/>
      </w:pPr>
    </w:p>
    <w:p w14:paraId="61C665FB" w14:textId="77777777" w:rsidR="001B4536" w:rsidRDefault="001B4536" w:rsidP="00550F05">
      <w:pPr>
        <w:spacing w:after="0" w:line="288" w:lineRule="auto"/>
        <w:jc w:val="both"/>
      </w:pPr>
    </w:p>
    <w:p w14:paraId="15BBD951" w14:textId="77777777" w:rsidR="001B4536" w:rsidRDefault="001B4536" w:rsidP="00550F05">
      <w:pPr>
        <w:spacing w:after="0" w:line="288" w:lineRule="auto"/>
        <w:jc w:val="both"/>
      </w:pPr>
    </w:p>
    <w:p w14:paraId="49891024" w14:textId="77777777" w:rsidR="001B4536" w:rsidRDefault="001B4536" w:rsidP="00550F05">
      <w:pPr>
        <w:spacing w:after="0" w:line="288" w:lineRule="auto"/>
        <w:jc w:val="both"/>
      </w:pPr>
    </w:p>
    <w:p w14:paraId="420C75F8" w14:textId="51B189AB" w:rsidR="00A379F2" w:rsidRPr="00A379F2" w:rsidRDefault="001B4536" w:rsidP="00A379F2">
      <w:pPr>
        <w:spacing w:after="0" w:line="288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E2BAECE" wp14:editId="5F67AFE3">
            <wp:simplePos x="0" y="0"/>
            <wp:positionH relativeFrom="margin">
              <wp:posOffset>-635</wp:posOffset>
            </wp:positionH>
            <wp:positionV relativeFrom="paragraph">
              <wp:posOffset>464820</wp:posOffset>
            </wp:positionV>
            <wp:extent cx="3851910" cy="2446020"/>
            <wp:effectExtent l="0" t="0" r="0" b="0"/>
            <wp:wrapSquare wrapText="bothSides"/>
            <wp:docPr id="74044440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244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4F">
        <w:rPr>
          <w:noProof/>
        </w:rPr>
        <w:t>Of</w:t>
      </w:r>
      <w:r w:rsidR="00A379F2" w:rsidRPr="00A379F2">
        <w:t xml:space="preserve"> people with profound disabilities and </w:t>
      </w:r>
      <w:r w:rsidR="00A379F2" w:rsidRPr="007C13E9">
        <w:rPr>
          <w:i/>
          <w:iCs/>
        </w:rPr>
        <w:t>aged 65 years or more</w:t>
      </w:r>
      <w:r w:rsidR="00A379F2" w:rsidRPr="00A379F2">
        <w:t>,</w:t>
      </w:r>
      <w:r w:rsidR="00DB54B1">
        <w:t xml:space="preserve"> </w:t>
      </w:r>
      <w:r w:rsidR="00A379F2" w:rsidRPr="00A379F2">
        <w:t>nearly a third identif</w:t>
      </w:r>
      <w:r w:rsidR="00960A4F">
        <w:t>y</w:t>
      </w:r>
      <w:r w:rsidR="00A379F2" w:rsidRPr="00A379F2">
        <w:t xml:space="preserve"> assistance with tasks such as household chores,</w:t>
      </w:r>
      <w:r w:rsidR="00DB54B1">
        <w:t xml:space="preserve"> </w:t>
      </w:r>
      <w:r w:rsidR="00A379F2" w:rsidRPr="00A379F2">
        <w:t>property maintenance</w:t>
      </w:r>
      <w:r w:rsidR="00DB54B1">
        <w:t xml:space="preserve"> </w:t>
      </w:r>
      <w:r w:rsidR="00A379F2" w:rsidRPr="00A379F2">
        <w:t xml:space="preserve">and mobility </w:t>
      </w:r>
      <w:r w:rsidR="00960A4F">
        <w:t>among their</w:t>
      </w:r>
      <w:r w:rsidR="00A379F2" w:rsidRPr="00A379F2">
        <w:t xml:space="preserve"> unmet needs. Notably, among this group, only</w:t>
      </w:r>
      <w:r w:rsidR="00DB54B1">
        <w:t xml:space="preserve"> </w:t>
      </w:r>
      <w:r w:rsidR="00A379F2" w:rsidRPr="00A379F2">
        <w:t>one in ten perceived an unmet need for assistance with cognitive tasks</w:t>
      </w:r>
      <w:r w:rsidR="00795E52">
        <w:t xml:space="preserve"> – the primary unmet need among younger</w:t>
      </w:r>
      <w:r w:rsidR="00AC7B56">
        <w:t>, disabled</w:t>
      </w:r>
      <w:r w:rsidR="00795E52">
        <w:t xml:space="preserve"> people</w:t>
      </w:r>
      <w:r w:rsidR="00A379F2" w:rsidRPr="00A379F2">
        <w:t>.</w:t>
      </w:r>
    </w:p>
    <w:p w14:paraId="583EDFC7" w14:textId="77777777" w:rsidR="00F82FEA" w:rsidRDefault="00F82FEA" w:rsidP="00550F05">
      <w:pPr>
        <w:spacing w:after="0" w:line="288" w:lineRule="auto"/>
        <w:jc w:val="both"/>
      </w:pPr>
    </w:p>
    <w:p w14:paraId="20F13B02" w14:textId="1E27B171" w:rsidR="00A379F2" w:rsidRPr="00DB54B1" w:rsidRDefault="00A379F2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Per cent of persons with a disability, aged </w:t>
      </w:r>
      <w:r w:rsidR="007C13E9">
        <w:rPr>
          <w:color w:val="7F7F7F" w:themeColor="text1" w:themeTint="80"/>
          <w:sz w:val="20"/>
          <w:szCs w:val="20"/>
        </w:rPr>
        <w:t>65</w:t>
      </w:r>
      <w:r w:rsidRPr="00DB54B1">
        <w:rPr>
          <w:color w:val="7F7F7F" w:themeColor="text1" w:themeTint="80"/>
          <w:sz w:val="20"/>
          <w:szCs w:val="20"/>
        </w:rPr>
        <w:t xml:space="preserve"> years</w:t>
      </w:r>
      <w:r w:rsidR="007C13E9">
        <w:rPr>
          <w:color w:val="7F7F7F" w:themeColor="text1" w:themeTint="80"/>
          <w:sz w:val="20"/>
          <w:szCs w:val="20"/>
        </w:rPr>
        <w:t xml:space="preserve"> or more</w:t>
      </w:r>
      <w:r w:rsidRPr="00DB54B1">
        <w:rPr>
          <w:color w:val="7F7F7F" w:themeColor="text1" w:themeTint="80"/>
          <w:sz w:val="20"/>
          <w:szCs w:val="20"/>
        </w:rPr>
        <w:t>, and in private household</w:t>
      </w:r>
      <w:r w:rsidR="00AC7B56">
        <w:rPr>
          <w:color w:val="7F7F7F" w:themeColor="text1" w:themeTint="80"/>
          <w:sz w:val="20"/>
          <w:szCs w:val="20"/>
        </w:rPr>
        <w:t>s</w:t>
      </w:r>
      <w:r w:rsidRPr="00DB54B1">
        <w:rPr>
          <w:color w:val="7F7F7F" w:themeColor="text1" w:themeTint="80"/>
          <w:sz w:val="20"/>
          <w:szCs w:val="20"/>
        </w:rPr>
        <w:t>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who have </w:t>
      </w:r>
      <w:r w:rsidR="00DB54B1" w:rsidRPr="00DB54B1">
        <w:rPr>
          <w:color w:val="7F7F7F" w:themeColor="text1" w:themeTint="80"/>
          <w:sz w:val="20"/>
          <w:szCs w:val="20"/>
        </w:rPr>
        <w:t>unmet</w:t>
      </w:r>
      <w:r w:rsidRPr="00DB54B1">
        <w:rPr>
          <w:color w:val="7F7F7F" w:themeColor="text1" w:themeTint="80"/>
          <w:sz w:val="20"/>
          <w:szCs w:val="20"/>
        </w:rPr>
        <w:t xml:space="preserve"> needs, by type of need: Australia,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2022</w:t>
      </w:r>
    </w:p>
    <w:p w14:paraId="0325FB66" w14:textId="123701CA" w:rsidR="00A379F2" w:rsidRDefault="00A379F2" w:rsidP="00550F05">
      <w:pPr>
        <w:spacing w:after="0" w:line="288" w:lineRule="auto"/>
        <w:jc w:val="both"/>
      </w:pPr>
    </w:p>
    <w:p w14:paraId="64984949" w14:textId="77777777" w:rsidR="00A379F2" w:rsidRDefault="00A379F2" w:rsidP="00550F05">
      <w:pPr>
        <w:spacing w:after="0" w:line="288" w:lineRule="auto"/>
        <w:jc w:val="both"/>
      </w:pPr>
    </w:p>
    <w:p w14:paraId="4F80A7A1" w14:textId="3D0CB41A" w:rsidR="001B4536" w:rsidRDefault="001B4536" w:rsidP="001E6136">
      <w:pPr>
        <w:spacing w:after="0" w:line="288" w:lineRule="auto"/>
        <w:jc w:val="both"/>
      </w:pPr>
    </w:p>
    <w:p w14:paraId="769BC60B" w14:textId="5E9889E2" w:rsidR="001B4536" w:rsidRDefault="001B4536" w:rsidP="001E6136">
      <w:pPr>
        <w:spacing w:after="0" w:line="288" w:lineRule="auto"/>
        <w:jc w:val="both"/>
      </w:pPr>
    </w:p>
    <w:p w14:paraId="0D67B8FE" w14:textId="3F394919" w:rsidR="001B4536" w:rsidRDefault="001B4536" w:rsidP="001E6136">
      <w:pPr>
        <w:spacing w:after="0" w:line="288" w:lineRule="auto"/>
        <w:jc w:val="both"/>
      </w:pPr>
    </w:p>
    <w:p w14:paraId="20967322" w14:textId="2D20AAF2" w:rsidR="001E6136" w:rsidRPr="001E6136" w:rsidRDefault="001B4536" w:rsidP="001E6136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77098ED" wp14:editId="6B9BFE37">
            <wp:simplePos x="0" y="0"/>
            <wp:positionH relativeFrom="column">
              <wp:posOffset>2319020</wp:posOffset>
            </wp:positionH>
            <wp:positionV relativeFrom="paragraph">
              <wp:posOffset>86995</wp:posOffset>
            </wp:positionV>
            <wp:extent cx="3755390" cy="2624455"/>
            <wp:effectExtent l="0" t="0" r="0" b="4445"/>
            <wp:wrapSquare wrapText="bothSides"/>
            <wp:docPr id="20454905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62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136" w:rsidRPr="001E6136">
        <w:t>The proportion of</w:t>
      </w:r>
      <w:r w:rsidR="00795E52">
        <w:t xml:space="preserve"> disabled</w:t>
      </w:r>
      <w:r w:rsidR="001E6136" w:rsidRPr="001E6136">
        <w:t xml:space="preserve"> people who </w:t>
      </w:r>
      <w:r w:rsidR="00917B14">
        <w:t>feel</w:t>
      </w:r>
      <w:r w:rsidR="001E6136" w:rsidRPr="001E6136">
        <w:t xml:space="preserve"> that they need more assistance</w:t>
      </w:r>
      <w:r w:rsidR="00AC7B56">
        <w:t xml:space="preserve"> with core activities</w:t>
      </w:r>
      <w:r w:rsidR="001E6136" w:rsidRPr="001E6136">
        <w:t xml:space="preserve"> than that currently available to them varies with age, declining from approximately a third</w:t>
      </w:r>
      <w:r w:rsidR="00DB54B1">
        <w:t xml:space="preserve"> </w:t>
      </w:r>
      <w:r w:rsidR="001E6136" w:rsidRPr="001E6136">
        <w:t xml:space="preserve">of those aged 0-14 years, to little more than one in ten of people in </w:t>
      </w:r>
      <w:r w:rsidR="00960A4F">
        <w:t xml:space="preserve">their </w:t>
      </w:r>
      <w:r w:rsidR="001E6136" w:rsidRPr="001E6136">
        <w:t>middle age, before rising to about a quarter of those aged 85 years or more.</w:t>
      </w:r>
    </w:p>
    <w:p w14:paraId="576233F5" w14:textId="67AE719A" w:rsidR="00A379F2" w:rsidRPr="001B4536" w:rsidRDefault="00A379F2" w:rsidP="00550F05">
      <w:pPr>
        <w:spacing w:after="0" w:line="288" w:lineRule="auto"/>
        <w:jc w:val="both"/>
        <w:rPr>
          <w:sz w:val="8"/>
          <w:szCs w:val="8"/>
        </w:rPr>
      </w:pPr>
    </w:p>
    <w:p w14:paraId="1D965114" w14:textId="10D5891B" w:rsidR="001E6136" w:rsidRPr="00DB54B1" w:rsidRDefault="001E613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Per cent of persons with a disability and in </w:t>
      </w:r>
      <w:r w:rsidR="00DB54B1" w:rsidRPr="00DB54B1">
        <w:rPr>
          <w:color w:val="7F7F7F" w:themeColor="text1" w:themeTint="80"/>
          <w:sz w:val="20"/>
          <w:szCs w:val="20"/>
        </w:rPr>
        <w:t>private</w:t>
      </w:r>
      <w:r w:rsidRPr="00DB54B1">
        <w:rPr>
          <w:color w:val="7F7F7F" w:themeColor="text1" w:themeTint="80"/>
          <w:sz w:val="20"/>
          <w:szCs w:val="20"/>
        </w:rPr>
        <w:t xml:space="preserve"> household</w:t>
      </w:r>
      <w:r w:rsidR="00AC7B56">
        <w:rPr>
          <w:color w:val="7F7F7F" w:themeColor="text1" w:themeTint="80"/>
          <w:sz w:val="20"/>
          <w:szCs w:val="20"/>
        </w:rPr>
        <w:t>s</w:t>
      </w:r>
      <w:r w:rsidRPr="00DB54B1">
        <w:rPr>
          <w:color w:val="7F7F7F" w:themeColor="text1" w:themeTint="80"/>
          <w:sz w:val="20"/>
          <w:szCs w:val="20"/>
        </w:rPr>
        <w:t>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who need more assistance with core activities tha</w:t>
      </w:r>
      <w:r w:rsidR="00AC7B56">
        <w:rPr>
          <w:color w:val="7F7F7F" w:themeColor="text1" w:themeTint="80"/>
          <w:sz w:val="20"/>
          <w:szCs w:val="20"/>
        </w:rPr>
        <w:t>n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currently provided, by age: </w:t>
      </w:r>
      <w:r w:rsidR="00DB54B1" w:rsidRPr="00DB54B1">
        <w:rPr>
          <w:color w:val="7F7F7F" w:themeColor="text1" w:themeTint="80"/>
          <w:sz w:val="20"/>
          <w:szCs w:val="20"/>
        </w:rPr>
        <w:t>Australia</w:t>
      </w:r>
      <w:r w:rsidRPr="00DB54B1">
        <w:rPr>
          <w:color w:val="7F7F7F" w:themeColor="text1" w:themeTint="80"/>
          <w:sz w:val="20"/>
          <w:szCs w:val="20"/>
        </w:rPr>
        <w:t>, 2022</w:t>
      </w:r>
    </w:p>
    <w:p w14:paraId="19C6C8F6" w14:textId="77777777" w:rsidR="001E6136" w:rsidRDefault="001E6136" w:rsidP="00550F05">
      <w:pPr>
        <w:spacing w:after="0" w:line="288" w:lineRule="auto"/>
        <w:jc w:val="both"/>
      </w:pPr>
    </w:p>
    <w:p w14:paraId="0CD2F512" w14:textId="62BA0170" w:rsidR="00A379F2" w:rsidRPr="0034622F" w:rsidRDefault="00D104D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Sexual Orientation</w:t>
      </w:r>
    </w:p>
    <w:p w14:paraId="26A73788" w14:textId="738AD84B" w:rsidR="00377A20" w:rsidRDefault="001B4536" w:rsidP="00D104DB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2A3DE50" wp14:editId="3EF42C1F">
            <wp:simplePos x="0" y="0"/>
            <wp:positionH relativeFrom="margin">
              <wp:posOffset>-635</wp:posOffset>
            </wp:positionH>
            <wp:positionV relativeFrom="paragraph">
              <wp:posOffset>254635</wp:posOffset>
            </wp:positionV>
            <wp:extent cx="3642360" cy="2403475"/>
            <wp:effectExtent l="0" t="0" r="0" b="0"/>
            <wp:wrapSquare wrapText="bothSides"/>
            <wp:docPr id="182363150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40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4F">
        <w:t>A</w:t>
      </w:r>
      <w:r w:rsidR="00D104DB" w:rsidRPr="00D104DB">
        <w:t>pproximately one in twenty people aged 15 or more and living with disability, identif</w:t>
      </w:r>
      <w:r w:rsidR="00917B14">
        <w:t>y</w:t>
      </w:r>
      <w:r w:rsidR="00D104DB" w:rsidRPr="00D104DB">
        <w:t xml:space="preserve"> themselves as gay,</w:t>
      </w:r>
      <w:r w:rsidR="00DB54B1">
        <w:t xml:space="preserve"> </w:t>
      </w:r>
      <w:r w:rsidR="00D104DB" w:rsidRPr="00D104DB">
        <w:t xml:space="preserve">lesbian or bisexual, including 2.6% of males and 5.8% of females. </w:t>
      </w:r>
    </w:p>
    <w:p w14:paraId="73F76A56" w14:textId="3E1FAD6C" w:rsidR="00D104DB" w:rsidRDefault="00D104DB" w:rsidP="00550F05">
      <w:pPr>
        <w:spacing w:after="0" w:line="288" w:lineRule="auto"/>
        <w:jc w:val="both"/>
      </w:pPr>
      <w:r w:rsidRPr="00D104DB">
        <w:t>Notably th</w:t>
      </w:r>
      <w:r w:rsidR="00377A20">
        <w:t>is</w:t>
      </w:r>
      <w:r w:rsidR="00DB54B1">
        <w:t xml:space="preserve"> </w:t>
      </w:r>
      <w:r w:rsidRPr="00D104DB">
        <w:t>proportion decline</w:t>
      </w:r>
      <w:r w:rsidR="00917B14">
        <w:t>s</w:t>
      </w:r>
      <w:r w:rsidRPr="00D104DB">
        <w:t xml:space="preserve"> with age, from nearly one fifth (18.5%) of </w:t>
      </w:r>
      <w:r w:rsidR="00AC7B56">
        <w:t>those</w:t>
      </w:r>
      <w:r w:rsidRPr="00D104DB">
        <w:t xml:space="preserve"> aged 15 to 34, to less than 1% </w:t>
      </w:r>
      <w:r w:rsidR="00377A20">
        <w:t>among</w:t>
      </w:r>
      <w:r w:rsidRPr="00D104DB">
        <w:t xml:space="preserve"> </w:t>
      </w:r>
      <w:r w:rsidR="00AC7B56">
        <w:t>people over 64</w:t>
      </w:r>
      <w:r w:rsidRPr="00D104DB">
        <w:t>.</w:t>
      </w:r>
    </w:p>
    <w:p w14:paraId="6D814E01" w14:textId="77777777" w:rsidR="00960A4F" w:rsidRDefault="00960A4F" w:rsidP="00550F05">
      <w:pPr>
        <w:spacing w:after="0" w:line="288" w:lineRule="auto"/>
        <w:jc w:val="both"/>
      </w:pPr>
    </w:p>
    <w:p w14:paraId="5CD21B57" w14:textId="08328B26" w:rsidR="00A379F2" w:rsidRDefault="00D104D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disabled persons aged 1</w:t>
      </w:r>
      <w:r w:rsidR="00377A20">
        <w:rPr>
          <w:color w:val="7F7F7F" w:themeColor="text1" w:themeTint="80"/>
          <w:sz w:val="20"/>
          <w:szCs w:val="20"/>
        </w:rPr>
        <w:t>5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years or more, who are gay, lesbian or bisexual, by age: Australia, 2022</w:t>
      </w:r>
    </w:p>
    <w:p w14:paraId="042B49B4" w14:textId="77777777" w:rsidR="00960A4F" w:rsidRDefault="00960A4F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0BED1B40" w14:textId="77777777" w:rsidR="00960A4F" w:rsidRDefault="00960A4F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7F4AB2ED" w14:textId="77777777" w:rsidR="00AC7B56" w:rsidRPr="00DB54B1" w:rsidRDefault="00AC7B5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38012A50" w14:textId="0FE6E07E" w:rsidR="00D104DB" w:rsidRPr="0034622F" w:rsidRDefault="00D104D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Public Transport</w:t>
      </w:r>
      <w:r w:rsidR="00DB54B1" w:rsidRPr="0034622F">
        <w:rPr>
          <w:b/>
          <w:bCs/>
          <w:color w:val="0F4761" w:themeColor="accent1" w:themeShade="BF"/>
        </w:rPr>
        <w:t xml:space="preserve"> </w:t>
      </w:r>
      <w:r w:rsidRPr="0034622F">
        <w:rPr>
          <w:b/>
          <w:bCs/>
          <w:color w:val="0F4761" w:themeColor="accent1" w:themeShade="BF"/>
        </w:rPr>
        <w:t>Access</w:t>
      </w:r>
    </w:p>
    <w:p w14:paraId="3D505716" w14:textId="59B38DB3" w:rsidR="00D104DB" w:rsidRDefault="00960A4F" w:rsidP="00D104DB">
      <w:pPr>
        <w:spacing w:after="0" w:line="288" w:lineRule="auto"/>
        <w:jc w:val="both"/>
      </w:pPr>
      <w:r>
        <w:t>A</w:t>
      </w:r>
      <w:r w:rsidR="00917B14">
        <w:t>lighting from</w:t>
      </w:r>
      <w:r w:rsidR="00DB54B1">
        <w:t xml:space="preserve"> </w:t>
      </w:r>
      <w:r w:rsidR="00D104DB" w:rsidRPr="00D104DB">
        <w:t xml:space="preserve">vehicles or </w:t>
      </w:r>
      <w:r w:rsidR="001B4536" w:rsidRPr="00D104DB">
        <w:t>carriages</w:t>
      </w:r>
      <w:r w:rsidR="00D104DB" w:rsidRPr="00D104DB">
        <w:t>,</w:t>
      </w:r>
      <w:r w:rsidR="00DB54B1">
        <w:t xml:space="preserve"> </w:t>
      </w:r>
      <w:r w:rsidR="00D104DB" w:rsidRPr="00D104DB">
        <w:t>difficulty standing, pain relating to seating, and anxiety</w:t>
      </w:r>
      <w:r w:rsidR="00917B14">
        <w:t xml:space="preserve"> about the use of </w:t>
      </w:r>
      <w:r w:rsidR="00795E52">
        <w:t>public</w:t>
      </w:r>
      <w:r w:rsidR="00917B14">
        <w:t xml:space="preserve"> transport,</w:t>
      </w:r>
      <w:r w:rsidR="00D104DB" w:rsidRPr="00D104DB">
        <w:t xml:space="preserve"> </w:t>
      </w:r>
      <w:r w:rsidR="00917B14">
        <w:t>are</w:t>
      </w:r>
      <w:r w:rsidR="00D104DB" w:rsidRPr="00D104DB">
        <w:t xml:space="preserve"> among </w:t>
      </w:r>
      <w:r w:rsidR="00917B14">
        <w:t>the</w:t>
      </w:r>
      <w:r w:rsidR="00D104DB" w:rsidRPr="00D104DB">
        <w:t xml:space="preserve"> circumstances which set constraints upon </w:t>
      </w:r>
      <w:r>
        <w:t>the</w:t>
      </w:r>
      <w:r w:rsidR="00D104DB" w:rsidRPr="00D104DB">
        <w:t xml:space="preserve"> use of </w:t>
      </w:r>
      <w:r w:rsidR="00795E52">
        <w:t>such facilities</w:t>
      </w:r>
      <w:r>
        <w:t xml:space="preserve"> by disabled people</w:t>
      </w:r>
      <w:r w:rsidR="00D104DB" w:rsidRPr="00D104DB">
        <w:t>.</w:t>
      </w:r>
    </w:p>
    <w:p w14:paraId="69C0EFE4" w14:textId="77777777" w:rsidR="001B4536" w:rsidRDefault="001B4536" w:rsidP="00D104DB">
      <w:pPr>
        <w:spacing w:after="0" w:line="288" w:lineRule="auto"/>
        <w:jc w:val="both"/>
      </w:pPr>
    </w:p>
    <w:p w14:paraId="41373BFB" w14:textId="19D9EF9E" w:rsidR="001B4536" w:rsidRPr="00D104DB" w:rsidRDefault="001B4536" w:rsidP="00D104DB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04E351A" wp14:editId="14602108">
            <wp:simplePos x="0" y="0"/>
            <wp:positionH relativeFrom="column">
              <wp:posOffset>1887220</wp:posOffset>
            </wp:positionH>
            <wp:positionV relativeFrom="paragraph">
              <wp:posOffset>12065</wp:posOffset>
            </wp:positionV>
            <wp:extent cx="4349750" cy="2844800"/>
            <wp:effectExtent l="0" t="0" r="0" b="0"/>
            <wp:wrapSquare wrapText="bothSides"/>
            <wp:docPr id="3183125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284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E7D59" w14:textId="77777777" w:rsidR="00D104DB" w:rsidRPr="001B4536" w:rsidRDefault="00D104DB" w:rsidP="00550F05">
      <w:pPr>
        <w:spacing w:after="0" w:line="288" w:lineRule="auto"/>
        <w:jc w:val="both"/>
        <w:rPr>
          <w:sz w:val="8"/>
          <w:szCs w:val="8"/>
        </w:rPr>
      </w:pPr>
    </w:p>
    <w:p w14:paraId="5C9F56D9" w14:textId="24ED0D65" w:rsidR="00D104DB" w:rsidRPr="00DB54B1" w:rsidRDefault="00D104D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persons with a disability and aged 5</w:t>
      </w:r>
      <w:r w:rsidR="001B4536">
        <w:rPr>
          <w:color w:val="7F7F7F" w:themeColor="text1" w:themeTint="80"/>
          <w:sz w:val="20"/>
          <w:szCs w:val="20"/>
        </w:rPr>
        <w:t xml:space="preserve"> years</w:t>
      </w:r>
      <w:r w:rsidRPr="00DB54B1">
        <w:rPr>
          <w:color w:val="7F7F7F" w:themeColor="text1" w:themeTint="80"/>
          <w:sz w:val="20"/>
          <w:szCs w:val="20"/>
        </w:rPr>
        <w:t xml:space="preserve"> or more, who experience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difficulty using public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transport</w:t>
      </w:r>
      <w:r w:rsidR="00AC7B56">
        <w:rPr>
          <w:color w:val="7F7F7F" w:themeColor="text1" w:themeTint="80"/>
          <w:sz w:val="20"/>
          <w:szCs w:val="20"/>
        </w:rPr>
        <w:t>, by type of difficulty</w:t>
      </w:r>
      <w:r w:rsidRPr="00DB54B1">
        <w:rPr>
          <w:color w:val="7F7F7F" w:themeColor="text1" w:themeTint="80"/>
          <w:sz w:val="20"/>
          <w:szCs w:val="20"/>
        </w:rPr>
        <w:t>: Australia, 2022</w:t>
      </w:r>
    </w:p>
    <w:p w14:paraId="1425E24A" w14:textId="0A99955C" w:rsidR="00D104DB" w:rsidRDefault="00D104DB" w:rsidP="00550F05">
      <w:pPr>
        <w:spacing w:after="0" w:line="288" w:lineRule="auto"/>
        <w:jc w:val="both"/>
      </w:pPr>
    </w:p>
    <w:p w14:paraId="6190BA66" w14:textId="77777777" w:rsidR="001B4536" w:rsidRDefault="001B4536" w:rsidP="00550F05">
      <w:pPr>
        <w:spacing w:after="0" w:line="288" w:lineRule="auto"/>
        <w:jc w:val="both"/>
      </w:pPr>
    </w:p>
    <w:p w14:paraId="52F14A7A" w14:textId="77777777" w:rsidR="001B4536" w:rsidRDefault="001B4536" w:rsidP="00550F05">
      <w:pPr>
        <w:spacing w:after="0" w:line="288" w:lineRule="auto"/>
        <w:jc w:val="both"/>
      </w:pPr>
    </w:p>
    <w:p w14:paraId="0D2A4E94" w14:textId="77777777" w:rsidR="001B4536" w:rsidRDefault="001B4536" w:rsidP="00550F05">
      <w:pPr>
        <w:spacing w:after="0" w:line="288" w:lineRule="auto"/>
        <w:jc w:val="both"/>
      </w:pPr>
    </w:p>
    <w:p w14:paraId="69C9A21D" w14:textId="77777777" w:rsidR="001B4536" w:rsidRDefault="001B4536" w:rsidP="00550F05">
      <w:pPr>
        <w:spacing w:after="0" w:line="288" w:lineRule="auto"/>
        <w:jc w:val="both"/>
      </w:pPr>
    </w:p>
    <w:p w14:paraId="4A70D0DD" w14:textId="77777777" w:rsidR="001B4536" w:rsidRDefault="001B4536" w:rsidP="00550F05">
      <w:pPr>
        <w:spacing w:after="0" w:line="288" w:lineRule="auto"/>
        <w:jc w:val="both"/>
      </w:pPr>
    </w:p>
    <w:p w14:paraId="37D51B06" w14:textId="77777777" w:rsidR="001B4536" w:rsidRDefault="001B4536" w:rsidP="00550F05">
      <w:pPr>
        <w:spacing w:after="0" w:line="288" w:lineRule="auto"/>
        <w:jc w:val="both"/>
      </w:pPr>
    </w:p>
    <w:p w14:paraId="4A014229" w14:textId="77777777" w:rsidR="001B4536" w:rsidRDefault="001B4536" w:rsidP="00550F05">
      <w:pPr>
        <w:spacing w:after="0" w:line="288" w:lineRule="auto"/>
        <w:jc w:val="both"/>
      </w:pPr>
    </w:p>
    <w:p w14:paraId="09CA925A" w14:textId="77777777" w:rsidR="001B4536" w:rsidRDefault="001B4536" w:rsidP="00550F05">
      <w:pPr>
        <w:spacing w:after="0" w:line="288" w:lineRule="auto"/>
        <w:jc w:val="both"/>
      </w:pPr>
    </w:p>
    <w:p w14:paraId="0A6560F9" w14:textId="77777777" w:rsidR="00917B14" w:rsidRDefault="00917B14" w:rsidP="00550F05">
      <w:pPr>
        <w:spacing w:after="0" w:line="288" w:lineRule="auto"/>
        <w:jc w:val="both"/>
      </w:pPr>
    </w:p>
    <w:p w14:paraId="0270BCF4" w14:textId="77777777" w:rsidR="001B4536" w:rsidRDefault="001B4536" w:rsidP="00550F05">
      <w:pPr>
        <w:spacing w:after="0" w:line="288" w:lineRule="auto"/>
        <w:jc w:val="both"/>
      </w:pPr>
    </w:p>
    <w:p w14:paraId="4C6B24D6" w14:textId="2A3421A2" w:rsidR="00D104DB" w:rsidRDefault="00917B14" w:rsidP="00550F05">
      <w:pPr>
        <w:spacing w:after="0" w:line="288" w:lineRule="auto"/>
        <w:jc w:val="both"/>
      </w:pPr>
      <w:r>
        <w:t>A</w:t>
      </w:r>
      <w:r w:rsidR="00377A20">
        <w:t xml:space="preserve">mong </w:t>
      </w:r>
      <w:r w:rsidR="00D104DB">
        <w:t>disabled persons</w:t>
      </w:r>
      <w:r w:rsidR="00795E52">
        <w:t xml:space="preserve"> living</w:t>
      </w:r>
      <w:r w:rsidR="00D104DB">
        <w:t xml:space="preserve"> in private households</w:t>
      </w:r>
      <w:r w:rsidR="00377A20">
        <w:t xml:space="preserve"> and</w:t>
      </w:r>
      <w:r w:rsidR="00DB54B1">
        <w:t xml:space="preserve"> </w:t>
      </w:r>
      <w:r w:rsidR="00D104DB">
        <w:t>aged 5 or more,</w:t>
      </w:r>
      <w:r w:rsidR="00377A20" w:rsidRPr="00377A20">
        <w:t xml:space="preserve"> </w:t>
      </w:r>
      <w:r w:rsidR="00377A20">
        <w:t xml:space="preserve">37% </w:t>
      </w:r>
      <w:r w:rsidR="00DB54B1">
        <w:t>experience</w:t>
      </w:r>
      <w:r w:rsidR="00D104DB">
        <w:t xml:space="preserve"> one or more of these difficulties. A further 6% </w:t>
      </w:r>
      <w:r w:rsidR="00795E52">
        <w:t>declared</w:t>
      </w:r>
      <w:r w:rsidR="00D104DB">
        <w:t xml:space="preserve"> that they </w:t>
      </w:r>
      <w:r>
        <w:t>do</w:t>
      </w:r>
      <w:r w:rsidR="00DB54B1">
        <w:t xml:space="preserve"> </w:t>
      </w:r>
      <w:r w:rsidR="00D104DB">
        <w:t>not have access</w:t>
      </w:r>
      <w:r w:rsidR="00DB54B1">
        <w:t xml:space="preserve"> </w:t>
      </w:r>
      <w:r w:rsidR="00D104DB">
        <w:t>to public transport</w:t>
      </w:r>
      <w:r w:rsidR="00960A4F">
        <w:t>,</w:t>
      </w:r>
      <w:r w:rsidR="00D104DB">
        <w:t xml:space="preserve"> in any case.</w:t>
      </w:r>
    </w:p>
    <w:p w14:paraId="2EBEFAF9" w14:textId="77777777" w:rsidR="001B4536" w:rsidRDefault="001B4536" w:rsidP="00550F05">
      <w:pPr>
        <w:spacing w:after="0" w:line="288" w:lineRule="auto"/>
        <w:jc w:val="both"/>
      </w:pPr>
    </w:p>
    <w:p w14:paraId="2570F409" w14:textId="77777777" w:rsidR="001B4536" w:rsidRDefault="001B4536" w:rsidP="00550F05">
      <w:pPr>
        <w:spacing w:after="0" w:line="288" w:lineRule="auto"/>
        <w:jc w:val="both"/>
      </w:pPr>
    </w:p>
    <w:p w14:paraId="3E1623C0" w14:textId="44735D3B" w:rsidR="00D104DB" w:rsidRDefault="00D104DB" w:rsidP="00550F05">
      <w:pPr>
        <w:spacing w:after="0" w:line="288" w:lineRule="auto"/>
        <w:jc w:val="both"/>
      </w:pPr>
    </w:p>
    <w:p w14:paraId="5945E559" w14:textId="4BB5C1C8" w:rsidR="00D104DB" w:rsidRPr="0034622F" w:rsidRDefault="004F6D32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Situations which</w:t>
      </w:r>
      <w:r w:rsidR="00DB54B1" w:rsidRPr="0034622F">
        <w:rPr>
          <w:b/>
          <w:bCs/>
          <w:color w:val="0F4761" w:themeColor="accent1" w:themeShade="BF"/>
        </w:rPr>
        <w:t xml:space="preserve"> </w:t>
      </w:r>
      <w:r w:rsidRPr="0034622F">
        <w:rPr>
          <w:b/>
          <w:bCs/>
          <w:color w:val="0F4761" w:themeColor="accent1" w:themeShade="BF"/>
        </w:rPr>
        <w:t xml:space="preserve">are </w:t>
      </w:r>
      <w:r w:rsidR="00DB54B1" w:rsidRPr="0034622F">
        <w:rPr>
          <w:b/>
          <w:bCs/>
          <w:color w:val="0F4761" w:themeColor="accent1" w:themeShade="BF"/>
        </w:rPr>
        <w:t>Avoided</w:t>
      </w:r>
    </w:p>
    <w:p w14:paraId="6E62D9E5" w14:textId="00F402C7" w:rsidR="004F6D32" w:rsidRPr="004F6D32" w:rsidRDefault="00960A4F" w:rsidP="004F6D32">
      <w:pPr>
        <w:spacing w:after="0" w:line="288" w:lineRule="auto"/>
        <w:jc w:val="both"/>
      </w:pPr>
      <w:r>
        <w:t>Many survey respondents</w:t>
      </w:r>
      <w:r w:rsidR="004F6D32" w:rsidRPr="004F6D32">
        <w:t xml:space="preserve"> with a disability</w:t>
      </w:r>
      <w:r>
        <w:t>, and</w:t>
      </w:r>
      <w:r w:rsidR="004F6D32" w:rsidRPr="004F6D32">
        <w:t xml:space="preserve"> aged 15 years or more</w:t>
      </w:r>
      <w:r>
        <w:t>, stated that they</w:t>
      </w:r>
      <w:r w:rsidR="004F6D32" w:rsidRPr="004F6D32">
        <w:t xml:space="preserve"> sometimes</w:t>
      </w:r>
      <w:r w:rsidR="00DB54B1">
        <w:t xml:space="preserve"> </w:t>
      </w:r>
      <w:r w:rsidR="004F6D32" w:rsidRPr="004F6D32">
        <w:t xml:space="preserve">avoid situations due to their disability, including visiting family </w:t>
      </w:r>
      <w:r w:rsidR="00AC7B56">
        <w:t>or</w:t>
      </w:r>
      <w:r w:rsidR="004F6D32" w:rsidRPr="004F6D32">
        <w:t xml:space="preserve"> </w:t>
      </w:r>
      <w:r w:rsidR="00DB54B1" w:rsidRPr="004F6D32">
        <w:t>friends</w:t>
      </w:r>
      <w:r w:rsidR="00795E52">
        <w:t>,</w:t>
      </w:r>
      <w:r w:rsidR="00917B14">
        <w:t xml:space="preserve"> </w:t>
      </w:r>
      <w:r w:rsidR="00AC7B56">
        <w:t>attending</w:t>
      </w:r>
      <w:r w:rsidR="00917B14">
        <w:t xml:space="preserve"> other social settings</w:t>
      </w:r>
      <w:r w:rsidR="004F6D32" w:rsidRPr="004F6D32">
        <w:t xml:space="preserve">, </w:t>
      </w:r>
      <w:r w:rsidR="00917B14">
        <w:t xml:space="preserve">and </w:t>
      </w:r>
      <w:r w:rsidR="004F6D32" w:rsidRPr="004F6D32">
        <w:t>public places such as shops, restaurants,</w:t>
      </w:r>
      <w:r w:rsidR="00DB54B1">
        <w:t xml:space="preserve"> </w:t>
      </w:r>
      <w:r w:rsidR="004F6D32" w:rsidRPr="004F6D32">
        <w:t>cafes and bars.</w:t>
      </w:r>
    </w:p>
    <w:p w14:paraId="5769DF61" w14:textId="3399CBD2" w:rsidR="004F6D32" w:rsidRDefault="004F6D32" w:rsidP="00550F05">
      <w:pPr>
        <w:spacing w:after="0" w:line="288" w:lineRule="auto"/>
        <w:jc w:val="both"/>
      </w:pPr>
    </w:p>
    <w:p w14:paraId="19661BAF" w14:textId="129BA4A8" w:rsidR="00D104DB" w:rsidRPr="00DB54B1" w:rsidRDefault="001B453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49FFDCA" wp14:editId="7BBED6FE">
            <wp:simplePos x="0" y="0"/>
            <wp:positionH relativeFrom="margin">
              <wp:posOffset>-847</wp:posOffset>
            </wp:positionH>
            <wp:positionV relativeFrom="paragraph">
              <wp:posOffset>8255</wp:posOffset>
            </wp:positionV>
            <wp:extent cx="4258310" cy="2667000"/>
            <wp:effectExtent l="0" t="0" r="8890" b="0"/>
            <wp:wrapSquare wrapText="bothSides"/>
            <wp:docPr id="11622800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D32" w:rsidRPr="00DB54B1">
        <w:rPr>
          <w:color w:val="7F7F7F" w:themeColor="text1" w:themeTint="80"/>
          <w:sz w:val="20"/>
          <w:szCs w:val="20"/>
        </w:rPr>
        <w:t xml:space="preserve">Percent of disabled persons aged 15 </w:t>
      </w:r>
      <w:r w:rsidR="00377A20">
        <w:rPr>
          <w:color w:val="7F7F7F" w:themeColor="text1" w:themeTint="80"/>
          <w:sz w:val="20"/>
          <w:szCs w:val="20"/>
        </w:rPr>
        <w:t xml:space="preserve">years </w:t>
      </w:r>
      <w:r w:rsidR="004F6D32" w:rsidRPr="00DB54B1">
        <w:rPr>
          <w:color w:val="7F7F7F" w:themeColor="text1" w:themeTint="80"/>
          <w:sz w:val="20"/>
          <w:szCs w:val="20"/>
        </w:rPr>
        <w:t>or more, living in private households,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who avoid situations, by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type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of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situation: Australia, 2022</w:t>
      </w:r>
    </w:p>
    <w:p w14:paraId="19BC0C2A" w14:textId="3E04EC99" w:rsidR="004F6D32" w:rsidRDefault="004F6D32" w:rsidP="00550F05">
      <w:pPr>
        <w:spacing w:after="0" w:line="288" w:lineRule="auto"/>
        <w:jc w:val="both"/>
      </w:pPr>
    </w:p>
    <w:p w14:paraId="3B57E3E8" w14:textId="77777777" w:rsidR="00D104DB" w:rsidRDefault="00D104DB" w:rsidP="00550F05">
      <w:pPr>
        <w:spacing w:after="0" w:line="288" w:lineRule="auto"/>
        <w:jc w:val="both"/>
      </w:pPr>
    </w:p>
    <w:p w14:paraId="47611980" w14:textId="77777777" w:rsidR="001B4536" w:rsidRDefault="001B4536" w:rsidP="00550F05">
      <w:pPr>
        <w:spacing w:after="0" w:line="288" w:lineRule="auto"/>
        <w:jc w:val="both"/>
      </w:pPr>
    </w:p>
    <w:p w14:paraId="1B16C7D4" w14:textId="77777777" w:rsidR="001B4536" w:rsidRDefault="001B4536" w:rsidP="00550F05">
      <w:pPr>
        <w:spacing w:after="0" w:line="288" w:lineRule="auto"/>
        <w:jc w:val="both"/>
      </w:pPr>
    </w:p>
    <w:p w14:paraId="24F572A7" w14:textId="77777777" w:rsidR="001B4536" w:rsidRDefault="001B4536" w:rsidP="00550F05">
      <w:pPr>
        <w:spacing w:after="0" w:line="288" w:lineRule="auto"/>
        <w:jc w:val="both"/>
      </w:pPr>
    </w:p>
    <w:p w14:paraId="5A8B225E" w14:textId="77777777" w:rsidR="001B4536" w:rsidRDefault="001B4536" w:rsidP="00550F05">
      <w:pPr>
        <w:spacing w:after="0" w:line="288" w:lineRule="auto"/>
        <w:jc w:val="both"/>
      </w:pPr>
    </w:p>
    <w:p w14:paraId="25118F71" w14:textId="77777777" w:rsidR="001B4536" w:rsidRDefault="001B4536" w:rsidP="00550F05">
      <w:pPr>
        <w:spacing w:after="0" w:line="288" w:lineRule="auto"/>
        <w:jc w:val="both"/>
      </w:pPr>
    </w:p>
    <w:p w14:paraId="1E446298" w14:textId="77777777" w:rsidR="001B4536" w:rsidRDefault="001B4536" w:rsidP="00550F05">
      <w:pPr>
        <w:spacing w:after="0" w:line="288" w:lineRule="auto"/>
        <w:jc w:val="both"/>
      </w:pPr>
    </w:p>
    <w:p w14:paraId="1D8190AD" w14:textId="77777777" w:rsidR="001B4536" w:rsidRDefault="001B4536" w:rsidP="00550F05">
      <w:pPr>
        <w:spacing w:after="0" w:line="288" w:lineRule="auto"/>
        <w:jc w:val="both"/>
      </w:pPr>
    </w:p>
    <w:p w14:paraId="7A2A00F0" w14:textId="77777777" w:rsidR="001B4536" w:rsidRDefault="001B4536" w:rsidP="00550F05">
      <w:pPr>
        <w:spacing w:after="0" w:line="288" w:lineRule="auto"/>
        <w:jc w:val="both"/>
      </w:pPr>
    </w:p>
    <w:p w14:paraId="0B703578" w14:textId="34EACFF2" w:rsidR="004F6D32" w:rsidRPr="0034622F" w:rsidRDefault="00917B14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Physical and Emotional</w:t>
      </w:r>
      <w:r w:rsidR="004F6D32" w:rsidRPr="0034622F">
        <w:rPr>
          <w:b/>
          <w:bCs/>
          <w:color w:val="0F4761" w:themeColor="accent1" w:themeShade="BF"/>
        </w:rPr>
        <w:t xml:space="preserve"> Abuse</w:t>
      </w:r>
    </w:p>
    <w:p w14:paraId="4E85AC30" w14:textId="024AE54E" w:rsidR="00377A20" w:rsidRDefault="001B4536" w:rsidP="004F6D32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DC58B21" wp14:editId="50B51999">
            <wp:simplePos x="0" y="0"/>
            <wp:positionH relativeFrom="margin">
              <wp:align>right</wp:align>
            </wp:positionH>
            <wp:positionV relativeFrom="paragraph">
              <wp:posOffset>650028</wp:posOffset>
            </wp:positionV>
            <wp:extent cx="3335655" cy="2489835"/>
            <wp:effectExtent l="0" t="0" r="0" b="5715"/>
            <wp:wrapSquare wrapText="bothSides"/>
            <wp:docPr id="40725168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48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E52">
        <w:rPr>
          <w:noProof/>
        </w:rPr>
        <w:t>Further</w:t>
      </w:r>
      <w:r w:rsidR="004F6D32" w:rsidRPr="004F6D32">
        <w:t xml:space="preserve"> questions inquired </w:t>
      </w:r>
      <w:r w:rsidR="00795E52">
        <w:t>about</w:t>
      </w:r>
      <w:r w:rsidR="004F6D32" w:rsidRPr="004F6D32">
        <w:t xml:space="preserve"> the experience of abuse during the previous</w:t>
      </w:r>
      <w:r w:rsidR="00DB54B1">
        <w:t xml:space="preserve"> </w:t>
      </w:r>
      <w:r w:rsidR="004F6D32" w:rsidRPr="004F6D32">
        <w:t>12 months, by people with a disability. Physical abuse had been experienced by</w:t>
      </w:r>
      <w:r w:rsidR="00DB54B1">
        <w:t xml:space="preserve"> </w:t>
      </w:r>
      <w:r w:rsidR="004F6D32" w:rsidRPr="004F6D32">
        <w:t>4.5% of those aged</w:t>
      </w:r>
      <w:r w:rsidR="00DB54B1">
        <w:t xml:space="preserve"> </w:t>
      </w:r>
      <w:r w:rsidR="004F6D32" w:rsidRPr="004F6D32">
        <w:t>18 years</w:t>
      </w:r>
      <w:r w:rsidR="00DB54B1">
        <w:t xml:space="preserve"> </w:t>
      </w:r>
      <w:r w:rsidR="004F6D32" w:rsidRPr="004F6D32">
        <w:t>or more, including 5.3% of women and 3.8% of men</w:t>
      </w:r>
      <w:r w:rsidR="00377A20">
        <w:t>. T</w:t>
      </w:r>
      <w:r w:rsidR="004F6D32" w:rsidRPr="004F6D32">
        <w:t>he highest</w:t>
      </w:r>
      <w:r w:rsidR="00DB54B1">
        <w:t xml:space="preserve"> </w:t>
      </w:r>
      <w:r w:rsidR="004F6D32" w:rsidRPr="004F6D32">
        <w:t>prevalen</w:t>
      </w:r>
      <w:r w:rsidR="00377A20">
        <w:t>ce</w:t>
      </w:r>
      <w:r w:rsidR="004F6D32" w:rsidRPr="004F6D32">
        <w:t xml:space="preserve"> of abuse was recorded among people with psychosocial </w:t>
      </w:r>
      <w:r w:rsidR="00377A20">
        <w:t>or</w:t>
      </w:r>
      <w:r w:rsidR="004F6D32" w:rsidRPr="004F6D32">
        <w:t xml:space="preserve"> cognitive disabilities</w:t>
      </w:r>
      <w:r w:rsidR="00377A20">
        <w:t>,</w:t>
      </w:r>
      <w:r w:rsidR="004F6D32" w:rsidRPr="004F6D32">
        <w:t xml:space="preserve"> </w:t>
      </w:r>
      <w:r w:rsidR="00377A20">
        <w:t>and those with</w:t>
      </w:r>
      <w:r w:rsidR="004F6D32" w:rsidRPr="004F6D32">
        <w:t xml:space="preserve"> head injuries. </w:t>
      </w:r>
    </w:p>
    <w:p w14:paraId="50D43269" w14:textId="3FD00E6E" w:rsidR="004F6D32" w:rsidRDefault="00377A20" w:rsidP="004F6D32">
      <w:pPr>
        <w:spacing w:after="0" w:line="288" w:lineRule="auto"/>
        <w:jc w:val="both"/>
      </w:pPr>
      <w:r>
        <w:t>Notably, a</w:t>
      </w:r>
      <w:r w:rsidR="004F6D32" w:rsidRPr="004F6D32">
        <w:t xml:space="preserve">mong </w:t>
      </w:r>
      <w:r w:rsidR="00AC7B56">
        <w:t>people</w:t>
      </w:r>
      <w:r w:rsidR="004F6D32" w:rsidRPr="004F6D32">
        <w:t xml:space="preserve"> with learning or understanding disabilities, 8.6% </w:t>
      </w:r>
      <w:r w:rsidR="00AC7B56">
        <w:t xml:space="preserve">of women and 3.5% of men </w:t>
      </w:r>
      <w:r w:rsidR="004F6D32" w:rsidRPr="004F6D32">
        <w:t>had experienced physical abuse.</w:t>
      </w:r>
    </w:p>
    <w:p w14:paraId="4E5E4ACA" w14:textId="015562DF" w:rsidR="004F6D32" w:rsidRPr="00377A20" w:rsidRDefault="004F6D32" w:rsidP="004F6D32">
      <w:pPr>
        <w:spacing w:after="0" w:line="288" w:lineRule="auto"/>
        <w:jc w:val="both"/>
        <w:rPr>
          <w:sz w:val="8"/>
          <w:szCs w:val="8"/>
        </w:rPr>
      </w:pPr>
    </w:p>
    <w:p w14:paraId="7CFFFB15" w14:textId="6155E303" w:rsidR="004F6D32" w:rsidRPr="00960A4F" w:rsidRDefault="00960A4F" w:rsidP="00960A4F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CCBC870" wp14:editId="40B3B61C">
            <wp:simplePos x="0" y="0"/>
            <wp:positionH relativeFrom="column">
              <wp:posOffset>24976</wp:posOffset>
            </wp:positionH>
            <wp:positionV relativeFrom="paragraph">
              <wp:posOffset>705273</wp:posOffset>
            </wp:positionV>
            <wp:extent cx="3259455" cy="2508885"/>
            <wp:effectExtent l="0" t="0" r="0" b="5715"/>
            <wp:wrapSquare wrapText="bothSides"/>
            <wp:docPr id="214312238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50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D32" w:rsidRPr="00DB54B1">
        <w:rPr>
          <w:color w:val="7F7F7F" w:themeColor="text1" w:themeTint="80"/>
          <w:sz w:val="20"/>
          <w:szCs w:val="20"/>
        </w:rPr>
        <w:t>Per cent of disabled persons who had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experienced physical abuse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during the previous 12 mo</w:t>
      </w:r>
      <w:r>
        <w:rPr>
          <w:color w:val="7F7F7F" w:themeColor="text1" w:themeTint="80"/>
          <w:sz w:val="20"/>
          <w:szCs w:val="20"/>
        </w:rPr>
        <w:t>n</w:t>
      </w:r>
      <w:r w:rsidR="004F6D32" w:rsidRPr="00DB54B1">
        <w:rPr>
          <w:color w:val="7F7F7F" w:themeColor="text1" w:themeTint="80"/>
          <w:sz w:val="20"/>
          <w:szCs w:val="20"/>
        </w:rPr>
        <w:t>ths, by</w:t>
      </w:r>
      <w:r>
        <w:rPr>
          <w:color w:val="7F7F7F" w:themeColor="text1" w:themeTint="80"/>
          <w:sz w:val="20"/>
          <w:szCs w:val="20"/>
        </w:rPr>
        <w:t xml:space="preserve"> type of disability and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age: Australia, 2022</w:t>
      </w:r>
    </w:p>
    <w:p w14:paraId="7F998969" w14:textId="71F9BC9A" w:rsidR="001B4536" w:rsidRPr="004F6D32" w:rsidRDefault="001B4536" w:rsidP="004F6D32">
      <w:pPr>
        <w:spacing w:after="0" w:line="288" w:lineRule="auto"/>
        <w:jc w:val="both"/>
      </w:pPr>
    </w:p>
    <w:p w14:paraId="3C5DE4EE" w14:textId="2BC66A87" w:rsidR="00377A20" w:rsidRDefault="004F6D32" w:rsidP="004F6D32">
      <w:pPr>
        <w:spacing w:after="0" w:line="288" w:lineRule="auto"/>
        <w:jc w:val="both"/>
      </w:pPr>
      <w:r w:rsidRPr="004F6D32">
        <w:t>Emotional abuse had been experienced by</w:t>
      </w:r>
      <w:r w:rsidR="00DB54B1">
        <w:t xml:space="preserve"> </w:t>
      </w:r>
      <w:r w:rsidRPr="004F6D32">
        <w:t>more women than men, at 10.4% and 7.4% respect</w:t>
      </w:r>
      <w:r w:rsidR="00DB54B1">
        <w:t>iv</w:t>
      </w:r>
      <w:r w:rsidRPr="004F6D32">
        <w:t>ely</w:t>
      </w:r>
      <w:r w:rsidR="00377A20">
        <w:t>.</w:t>
      </w:r>
    </w:p>
    <w:p w14:paraId="779EBEA2" w14:textId="1468A8E6" w:rsidR="004F6D32" w:rsidRPr="004F6D32" w:rsidRDefault="00377A20" w:rsidP="004F6D32">
      <w:pPr>
        <w:spacing w:after="0" w:line="288" w:lineRule="auto"/>
        <w:jc w:val="both"/>
      </w:pPr>
      <w:r>
        <w:t>Among</w:t>
      </w:r>
      <w:r w:rsidR="004F6D32" w:rsidRPr="004F6D32">
        <w:t xml:space="preserve"> women</w:t>
      </w:r>
      <w:r w:rsidR="00917B14">
        <w:t>,</w:t>
      </w:r>
      <w:r w:rsidR="004F6D32" w:rsidRPr="004F6D32">
        <w:t xml:space="preserve"> </w:t>
      </w:r>
      <w:r w:rsidR="00AC7B56">
        <w:t>such</w:t>
      </w:r>
      <w:r>
        <w:t xml:space="preserve"> experience</w:t>
      </w:r>
      <w:r w:rsidR="00AC7B56">
        <w:t>s</w:t>
      </w:r>
      <w:r>
        <w:t xml:space="preserve"> </w:t>
      </w:r>
      <w:r w:rsidR="00AC7B56">
        <w:t xml:space="preserve">are </w:t>
      </w:r>
      <w:r>
        <w:t>most common</w:t>
      </w:r>
      <w:r w:rsidR="004F6D32" w:rsidRPr="004F6D32">
        <w:t xml:space="preserve"> </w:t>
      </w:r>
      <w:r w:rsidR="00960A4F">
        <w:t>among those</w:t>
      </w:r>
      <w:r w:rsidR="004F6D32" w:rsidRPr="004F6D32">
        <w:t xml:space="preserve"> with psychosocial, learning or brain injury-related disabilities.</w:t>
      </w:r>
    </w:p>
    <w:p w14:paraId="16C0D28A" w14:textId="28496673" w:rsidR="004F6D32" w:rsidRPr="00377A20" w:rsidRDefault="004F6D32" w:rsidP="00550F05">
      <w:pPr>
        <w:spacing w:after="0" w:line="288" w:lineRule="auto"/>
        <w:jc w:val="both"/>
        <w:rPr>
          <w:sz w:val="8"/>
          <w:szCs w:val="8"/>
        </w:rPr>
      </w:pPr>
    </w:p>
    <w:p w14:paraId="56555840" w14:textId="34758307" w:rsidR="004F6D32" w:rsidRPr="00DB54B1" w:rsidRDefault="004F6D32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disabled persons who had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experienced </w:t>
      </w:r>
      <w:r w:rsidR="00AC7B56">
        <w:rPr>
          <w:color w:val="7F7F7F" w:themeColor="text1" w:themeTint="80"/>
          <w:sz w:val="20"/>
          <w:szCs w:val="20"/>
        </w:rPr>
        <w:t>emotional</w:t>
      </w:r>
      <w:r w:rsidRPr="00DB54B1">
        <w:rPr>
          <w:color w:val="7F7F7F" w:themeColor="text1" w:themeTint="80"/>
          <w:sz w:val="20"/>
          <w:szCs w:val="20"/>
        </w:rPr>
        <w:t xml:space="preserve"> abuse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during the previous 12 </w:t>
      </w:r>
      <w:r w:rsidR="00DB54B1" w:rsidRPr="00DB54B1">
        <w:rPr>
          <w:color w:val="7F7F7F" w:themeColor="text1" w:themeTint="80"/>
          <w:sz w:val="20"/>
          <w:szCs w:val="20"/>
        </w:rPr>
        <w:t>months</w:t>
      </w:r>
      <w:r w:rsidRPr="00DB54B1">
        <w:rPr>
          <w:color w:val="7F7F7F" w:themeColor="text1" w:themeTint="80"/>
          <w:sz w:val="20"/>
          <w:szCs w:val="20"/>
        </w:rPr>
        <w:t>, by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age: Australia, 2022</w:t>
      </w:r>
    </w:p>
    <w:p w14:paraId="62CB18CB" w14:textId="1215EBB4" w:rsidR="004F6D32" w:rsidRDefault="004F6D32" w:rsidP="00550F05">
      <w:pPr>
        <w:spacing w:after="0" w:line="288" w:lineRule="auto"/>
        <w:jc w:val="both"/>
        <w:rPr>
          <w:sz w:val="8"/>
          <w:szCs w:val="8"/>
        </w:rPr>
      </w:pPr>
    </w:p>
    <w:p w14:paraId="3E540733" w14:textId="77777777" w:rsidR="00A05AB3" w:rsidRDefault="00A05AB3" w:rsidP="00550F05">
      <w:pPr>
        <w:spacing w:after="0" w:line="288" w:lineRule="auto"/>
        <w:jc w:val="both"/>
        <w:rPr>
          <w:sz w:val="8"/>
          <w:szCs w:val="8"/>
        </w:rPr>
      </w:pPr>
    </w:p>
    <w:p w14:paraId="73636C36" w14:textId="77777777" w:rsidR="00A05AB3" w:rsidRPr="00960A4F" w:rsidRDefault="00A05AB3" w:rsidP="00550F05">
      <w:pPr>
        <w:spacing w:after="0" w:line="288" w:lineRule="auto"/>
        <w:jc w:val="both"/>
        <w:rPr>
          <w:sz w:val="8"/>
          <w:szCs w:val="8"/>
        </w:rPr>
      </w:pPr>
    </w:p>
    <w:p w14:paraId="57853E84" w14:textId="42130A53" w:rsidR="009C2A0E" w:rsidRPr="009C2A0E" w:rsidRDefault="009C2A0E" w:rsidP="009C2A0E">
      <w:pPr>
        <w:spacing w:after="0" w:line="288" w:lineRule="auto"/>
        <w:jc w:val="both"/>
      </w:pPr>
      <w:r w:rsidRPr="009C2A0E">
        <w:t>Among people with a disability and aged 18 years or more,</w:t>
      </w:r>
      <w:r w:rsidR="00DB54B1">
        <w:t xml:space="preserve"> </w:t>
      </w:r>
      <w:r w:rsidRPr="009C2A0E">
        <w:t>the proportion who ha</w:t>
      </w:r>
      <w:r w:rsidR="00917B14">
        <w:t>ve</w:t>
      </w:r>
      <w:r w:rsidRPr="009C2A0E">
        <w:t xml:space="preserve"> experienced abuse during the previous 12 months </w:t>
      </w:r>
      <w:r w:rsidR="00917B14">
        <w:t>is</w:t>
      </w:r>
      <w:r w:rsidRPr="009C2A0E">
        <w:t xml:space="preserve"> </w:t>
      </w:r>
      <w:r w:rsidR="00795E52">
        <w:t>three times</w:t>
      </w:r>
      <w:r w:rsidRPr="009C2A0E">
        <w:t xml:space="preserve"> higher among those who identified themselves as</w:t>
      </w:r>
      <w:r w:rsidR="00DB54B1">
        <w:t xml:space="preserve"> </w:t>
      </w:r>
      <w:r w:rsidRPr="009C2A0E">
        <w:t>gay,</w:t>
      </w:r>
      <w:r w:rsidR="00DB54B1">
        <w:t xml:space="preserve"> </w:t>
      </w:r>
      <w:r w:rsidRPr="009C2A0E">
        <w:t>lesbian or bisexual, than among heterosexual people.</w:t>
      </w:r>
    </w:p>
    <w:p w14:paraId="2DBC4278" w14:textId="52025731" w:rsidR="009C2A0E" w:rsidRPr="009C2A0E" w:rsidRDefault="00917B14" w:rsidP="009C2A0E">
      <w:pPr>
        <w:spacing w:after="0" w:line="288" w:lineRule="auto"/>
        <w:jc w:val="both"/>
      </w:pPr>
      <w:r>
        <w:t xml:space="preserve">For example, 14.5% of </w:t>
      </w:r>
      <w:r w:rsidR="009C2A0E" w:rsidRPr="009C2A0E">
        <w:t>gay,</w:t>
      </w:r>
      <w:r w:rsidR="00DB54B1">
        <w:t xml:space="preserve"> </w:t>
      </w:r>
      <w:r w:rsidR="009C2A0E" w:rsidRPr="009C2A0E">
        <w:t>lesbian or bisexual survey participants</w:t>
      </w:r>
      <w:r>
        <w:t xml:space="preserve"> </w:t>
      </w:r>
      <w:r w:rsidR="009C2A0E" w:rsidRPr="009C2A0E">
        <w:t>had experienced physical abuse</w:t>
      </w:r>
      <w:r>
        <w:t xml:space="preserve"> in the previous 12 months</w:t>
      </w:r>
      <w:r w:rsidR="009C2A0E" w:rsidRPr="009C2A0E">
        <w:t xml:space="preserve">, compared with 4% of heterosexuals; </w:t>
      </w:r>
      <w:r w:rsidR="00795E52">
        <w:t>and</w:t>
      </w:r>
      <w:r w:rsidR="009C2A0E" w:rsidRPr="009C2A0E">
        <w:t xml:space="preserve"> 24%</w:t>
      </w:r>
      <w:r w:rsidR="00A05AB3">
        <w:t xml:space="preserve"> of </w:t>
      </w:r>
      <w:r w:rsidR="00A05AB3" w:rsidRPr="009C2A0E">
        <w:t>gay,</w:t>
      </w:r>
      <w:r w:rsidR="00A05AB3">
        <w:t xml:space="preserve"> </w:t>
      </w:r>
      <w:r w:rsidR="00A05AB3" w:rsidRPr="009C2A0E">
        <w:t>lesbian or bisexual</w:t>
      </w:r>
      <w:r w:rsidR="00A05AB3">
        <w:t>s</w:t>
      </w:r>
      <w:r w:rsidR="009C2A0E" w:rsidRPr="009C2A0E">
        <w:t xml:space="preserve"> </w:t>
      </w:r>
      <w:r w:rsidR="00377A20">
        <w:t>had endured</w:t>
      </w:r>
      <w:r w:rsidR="009C2A0E" w:rsidRPr="009C2A0E">
        <w:t xml:space="preserve"> emotional abuse -</w:t>
      </w:r>
      <w:r w:rsidR="00DB54B1">
        <w:t xml:space="preserve"> </w:t>
      </w:r>
      <w:r w:rsidR="009C2A0E" w:rsidRPr="009C2A0E">
        <w:t xml:space="preserve">three times </w:t>
      </w:r>
      <w:r>
        <w:t>its</w:t>
      </w:r>
      <w:r w:rsidR="009C2A0E" w:rsidRPr="009C2A0E">
        <w:t xml:space="preserve"> prevalence among heterosexual individuals</w:t>
      </w:r>
      <w:r>
        <w:t>,</w:t>
      </w:r>
      <w:r w:rsidR="00377A20">
        <w:t xml:space="preserve"> of 8.3%</w:t>
      </w:r>
      <w:r w:rsidR="009C2A0E" w:rsidRPr="009C2A0E">
        <w:t>.</w:t>
      </w:r>
    </w:p>
    <w:p w14:paraId="3C0C2F9C" w14:textId="034DE38E" w:rsidR="001B4536" w:rsidRDefault="001B4536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E7D5DFB" wp14:editId="3BB9AFAC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4366895" cy="2226310"/>
            <wp:effectExtent l="0" t="0" r="0" b="2540"/>
            <wp:wrapSquare wrapText="bothSides"/>
            <wp:docPr id="149884071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" t="16584" r="2092" b="14314"/>
                    <a:stretch/>
                  </pic:blipFill>
                  <pic:spPr bwMode="auto">
                    <a:xfrm>
                      <a:off x="0" y="0"/>
                      <a:ext cx="4374625" cy="22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5D5D5" w14:textId="5D46E1B6" w:rsidR="004F6D32" w:rsidRDefault="004F6D32" w:rsidP="00550F05">
      <w:pPr>
        <w:spacing w:after="0" w:line="288" w:lineRule="auto"/>
        <w:jc w:val="both"/>
      </w:pPr>
    </w:p>
    <w:p w14:paraId="64A39558" w14:textId="390FD5A3" w:rsidR="00D104DB" w:rsidRPr="00917B14" w:rsidRDefault="009C2A0E" w:rsidP="00917B14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Proportion of disabled persons aged 18 </w:t>
      </w:r>
      <w:r w:rsidR="00377A20">
        <w:rPr>
          <w:color w:val="7F7F7F" w:themeColor="text1" w:themeTint="80"/>
          <w:sz w:val="20"/>
          <w:szCs w:val="20"/>
        </w:rPr>
        <w:t xml:space="preserve">years </w:t>
      </w:r>
      <w:r w:rsidRPr="00DB54B1">
        <w:rPr>
          <w:color w:val="7F7F7F" w:themeColor="text1" w:themeTint="80"/>
          <w:sz w:val="20"/>
          <w:szCs w:val="20"/>
        </w:rPr>
        <w:t>or more,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who had experienced abuse,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sexual orientation and type of abuse: Australia, 202</w:t>
      </w:r>
      <w:r w:rsidR="00917B14">
        <w:rPr>
          <w:color w:val="7F7F7F" w:themeColor="text1" w:themeTint="80"/>
          <w:sz w:val="20"/>
          <w:szCs w:val="20"/>
        </w:rPr>
        <w:t>2</w:t>
      </w:r>
    </w:p>
    <w:sectPr w:rsidR="00D104DB" w:rsidRPr="00917B14" w:rsidSect="00550F05">
      <w:footerReference w:type="default" r:id="rId2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98ED4" w14:textId="77777777" w:rsidR="00DB54B1" w:rsidRDefault="00DB54B1" w:rsidP="00DB54B1">
      <w:pPr>
        <w:spacing w:after="0" w:line="240" w:lineRule="auto"/>
      </w:pPr>
      <w:r>
        <w:separator/>
      </w:r>
    </w:p>
  </w:endnote>
  <w:endnote w:type="continuationSeparator" w:id="0">
    <w:p w14:paraId="39A41876" w14:textId="77777777" w:rsidR="00DB54B1" w:rsidRDefault="00DB54B1" w:rsidP="00DB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9173557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841E1C" w14:textId="55E458CC" w:rsidR="00DB54B1" w:rsidRPr="00DB54B1" w:rsidRDefault="00DB54B1" w:rsidP="00DB54B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DB54B1">
          <w:rPr>
            <w:sz w:val="16"/>
            <w:szCs w:val="16"/>
          </w:rPr>
          <w:fldChar w:fldCharType="begin"/>
        </w:r>
        <w:r w:rsidRPr="00DB54B1">
          <w:rPr>
            <w:sz w:val="16"/>
            <w:szCs w:val="16"/>
          </w:rPr>
          <w:instrText xml:space="preserve"> PAGE   \* MERGEFORMAT </w:instrText>
        </w:r>
        <w:r w:rsidRPr="00DB54B1">
          <w:rPr>
            <w:sz w:val="16"/>
            <w:szCs w:val="16"/>
          </w:rPr>
          <w:fldChar w:fldCharType="separate"/>
        </w:r>
        <w:r w:rsidRPr="00DB54B1">
          <w:rPr>
            <w:b/>
            <w:bCs/>
            <w:noProof/>
            <w:sz w:val="16"/>
            <w:szCs w:val="16"/>
          </w:rPr>
          <w:t>2</w:t>
        </w:r>
        <w:r w:rsidRPr="00DB54B1">
          <w:rPr>
            <w:b/>
            <w:bCs/>
            <w:noProof/>
            <w:sz w:val="16"/>
            <w:szCs w:val="16"/>
          </w:rPr>
          <w:fldChar w:fldCharType="end"/>
        </w:r>
        <w:r w:rsidRPr="00DB54B1">
          <w:rPr>
            <w:b/>
            <w:bCs/>
            <w:sz w:val="16"/>
            <w:szCs w:val="16"/>
          </w:rPr>
          <w:t xml:space="preserve"> | </w:t>
        </w:r>
        <w:r w:rsidRPr="00DB54B1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551C0" w14:textId="77777777" w:rsidR="00DB54B1" w:rsidRDefault="00DB54B1" w:rsidP="00DB54B1">
      <w:pPr>
        <w:spacing w:after="0" w:line="240" w:lineRule="auto"/>
      </w:pPr>
      <w:r>
        <w:separator/>
      </w:r>
    </w:p>
  </w:footnote>
  <w:footnote w:type="continuationSeparator" w:id="0">
    <w:p w14:paraId="70977B55" w14:textId="77777777" w:rsidR="00DB54B1" w:rsidRDefault="00DB54B1" w:rsidP="00DB5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65"/>
    <w:rsid w:val="0003376F"/>
    <w:rsid w:val="00037F65"/>
    <w:rsid w:val="00087C9C"/>
    <w:rsid w:val="00087EF8"/>
    <w:rsid w:val="00123ED0"/>
    <w:rsid w:val="001B4536"/>
    <w:rsid w:val="001E50B6"/>
    <w:rsid w:val="001E6136"/>
    <w:rsid w:val="0034622F"/>
    <w:rsid w:val="0037555A"/>
    <w:rsid w:val="00377A20"/>
    <w:rsid w:val="00382D0F"/>
    <w:rsid w:val="004129C3"/>
    <w:rsid w:val="00443899"/>
    <w:rsid w:val="004C5B5E"/>
    <w:rsid w:val="004F37EF"/>
    <w:rsid w:val="004F6D32"/>
    <w:rsid w:val="00550F05"/>
    <w:rsid w:val="00585F31"/>
    <w:rsid w:val="005C2DC7"/>
    <w:rsid w:val="006F2FD3"/>
    <w:rsid w:val="00782FAB"/>
    <w:rsid w:val="00795E52"/>
    <w:rsid w:val="007B272B"/>
    <w:rsid w:val="007C13E9"/>
    <w:rsid w:val="00917B14"/>
    <w:rsid w:val="00946CA5"/>
    <w:rsid w:val="00960A4F"/>
    <w:rsid w:val="009C2A0E"/>
    <w:rsid w:val="00A05AB3"/>
    <w:rsid w:val="00A379F2"/>
    <w:rsid w:val="00A903D6"/>
    <w:rsid w:val="00AC7B56"/>
    <w:rsid w:val="00BE30EB"/>
    <w:rsid w:val="00C006C2"/>
    <w:rsid w:val="00C8266C"/>
    <w:rsid w:val="00CD78E8"/>
    <w:rsid w:val="00CF1DEC"/>
    <w:rsid w:val="00D104DB"/>
    <w:rsid w:val="00DB54B1"/>
    <w:rsid w:val="00E13EBB"/>
    <w:rsid w:val="00E47C9A"/>
    <w:rsid w:val="00EE1A52"/>
    <w:rsid w:val="00F0096E"/>
    <w:rsid w:val="00F0770E"/>
    <w:rsid w:val="00F8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44EF"/>
  <w15:chartTrackingRefBased/>
  <w15:docId w15:val="{E42C7582-4C23-4FE0-8F76-85F7A4DD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F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4B1"/>
  </w:style>
  <w:style w:type="paragraph" w:styleId="Footer">
    <w:name w:val="footer"/>
    <w:basedOn w:val="Normal"/>
    <w:link w:val="FooterChar"/>
    <w:uiPriority w:val="99"/>
    <w:unhideWhenUsed/>
    <w:rsid w:val="00DB5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image" Target="media/image13.jpeg" Id="rId18" /><Relationship Type="http://schemas.openxmlformats.org/officeDocument/2006/relationships/fontTable" Target="fontTable.xml" Id="rId26" /><Relationship Type="http://schemas.openxmlformats.org/officeDocument/2006/relationships/webSettings" Target="webSettings.xml" Id="rId3" /><Relationship Type="http://schemas.openxmlformats.org/officeDocument/2006/relationships/image" Target="media/image16.jpeg" Id="rId21" /><Relationship Type="http://schemas.openxmlformats.org/officeDocument/2006/relationships/image" Target="media/image2.jpeg" Id="rId7" /><Relationship Type="http://schemas.openxmlformats.org/officeDocument/2006/relationships/image" Target="media/image7.jpeg" Id="rId12" /><Relationship Type="http://schemas.openxmlformats.org/officeDocument/2006/relationships/image" Target="media/image12.jpeg" Id="rId17" /><Relationship Type="http://schemas.openxmlformats.org/officeDocument/2006/relationships/footer" Target="footer1.xml" Id="rId25" /><Relationship Type="http://schemas.openxmlformats.org/officeDocument/2006/relationships/settings" Target="settings.xml" Id="rId2" /><Relationship Type="http://schemas.openxmlformats.org/officeDocument/2006/relationships/image" Target="media/image11.jpeg" Id="rId16" /><Relationship Type="http://schemas.openxmlformats.org/officeDocument/2006/relationships/image" Target="media/image15.jpeg" Id="rId20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image" Target="media/image6.jpeg" Id="rId11" /><Relationship Type="http://schemas.openxmlformats.org/officeDocument/2006/relationships/image" Target="media/image19.jpeg" Id="rId24" /><Relationship Type="http://schemas.openxmlformats.org/officeDocument/2006/relationships/endnotes" Target="endnotes.xml" Id="rId5" /><Relationship Type="http://schemas.openxmlformats.org/officeDocument/2006/relationships/image" Target="media/image10.jpeg" Id="rId15" /><Relationship Type="http://schemas.openxmlformats.org/officeDocument/2006/relationships/image" Target="media/image18.jpeg" Id="rId23" /><Relationship Type="http://schemas.openxmlformats.org/officeDocument/2006/relationships/image" Target="media/image5.jpeg" Id="rId10" /><Relationship Type="http://schemas.openxmlformats.org/officeDocument/2006/relationships/image" Target="media/image14.jpeg" Id="rId19" /><Relationship Type="http://schemas.openxmlformats.org/officeDocument/2006/relationships/footnotes" Target="footnotes.xml" Id="rId4" /><Relationship Type="http://schemas.openxmlformats.org/officeDocument/2006/relationships/image" Target="media/image4.jpeg" Id="rId9" /><Relationship Type="http://schemas.openxmlformats.org/officeDocument/2006/relationships/image" Target="media/image9.jpeg" Id="rId14" /><Relationship Type="http://schemas.openxmlformats.org/officeDocument/2006/relationships/image" Target="media/image17.jpeg" Id="rId22" /><Relationship Type="http://schemas.openxmlformats.org/officeDocument/2006/relationships/theme" Target="theme/theme1.xml" Id="rId27" /><Relationship Type="http://schemas.openxmlformats.org/officeDocument/2006/relationships/customXml" Target="/customXML/item.xml" Id="R08a465018e6d47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A11380979</value>
    </field>
    <field name="Objective-Title">
      <value order="0">2024 Disability Ageing &amp; Carers Survey Report</value>
    </field>
    <field name="Objective-Description">
      <value order="0"/>
    </field>
    <field name="Objective-CreationStamp">
      <value order="0">2024-10-03T06:30:04Z</value>
    </field>
    <field name="Objective-IsApproved">
      <value order="0">false</value>
    </field>
    <field name="Objective-IsPublished">
      <value order="0">true</value>
    </field>
    <field name="Objective-DatePublished">
      <value order="0">2024-10-03T06:45:45Z</value>
    </field>
    <field name="Objective-ModificationStamp">
      <value order="0">2024-11-04T02:44:21Z</value>
    </field>
    <field name="Objective-Owner">
      <value order="0">Hayden Brown</value>
    </field>
    <field name="Objective-Path">
      <value order="0">Classified Object:Classified Object:Classified Object:Census Analysis 2022 Website Files</value>
    </field>
    <field name="Objective-Parent">
      <value order="0">Census Analysis 2022 Website Files</value>
    </field>
    <field name="Objective-State">
      <value order="0">Published</value>
    </field>
    <field name="Objective-VersionId">
      <value order="0">vA14387318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qA481061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cp:lastPrinted>2024-09-17T05:46:00Z</cp:lastPrinted>
  <dcterms:created xsi:type="dcterms:W3CDTF">2024-10-03T07:29:00Z</dcterms:created>
  <dcterms:modified xsi:type="dcterms:W3CDTF">2024-10-03T07:29:00Z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A11380979</vt:lpwstr>
  </property>
  <property fmtid="{D5CDD505-2E9C-101B-9397-08002B2CF9AE}" pid="4" name="Objective-Title">
    <vt:lpwstr>2024 Disability Ageing &amp; Carers Survey Report</vt:lpwstr>
  </property>
  <property fmtid="{D5CDD505-2E9C-101B-9397-08002B2CF9AE}" pid="5" name="Objective-Description">
    <vt:lpwstr/>
  </property>
  <property fmtid="{D5CDD505-2E9C-101B-9397-08002B2CF9AE}" pid="6" name="Objective-CreationStamp">
    <vt:filetime>2024-10-03T06:30:04Z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2024-10-03T06:45:45Z</vt:filetime>
  </property>
  <property fmtid="{D5CDD505-2E9C-101B-9397-08002B2CF9AE}" pid="10" name="Objective-ModificationStamp">
    <vt:filetime>2024-11-04T02:44:21Z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Analysis 2022 Website Files</vt:lpwstr>
  </property>
  <property fmtid="{D5CDD505-2E9C-101B-9397-08002B2CF9AE}" pid="13" name="Objective-Parent">
    <vt:lpwstr>Census Analysis 2022 Website Files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vA14387318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qA481061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